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7B69B" w14:textId="77777777" w:rsidR="00855A3B" w:rsidRDefault="00855A3B" w:rsidP="007E0C89">
      <w:pPr>
        <w:spacing w:after="0"/>
      </w:pPr>
    </w:p>
    <w:p w14:paraId="4D252C27"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3F6179C" w14:textId="77777777" w:rsidR="0077169D" w:rsidRPr="00BF04C7" w:rsidRDefault="0077169D" w:rsidP="0077169D">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32F484BA" w14:textId="77777777" w:rsidR="0077169D" w:rsidRPr="00BF04C7" w:rsidRDefault="0077169D" w:rsidP="0077169D">
      <w:pPr>
        <w:spacing w:after="0"/>
        <w:ind w:right="48"/>
        <w:jc w:val="center"/>
        <w:rPr>
          <w:rFonts w:ascii="Arial" w:eastAsia="Arial" w:hAnsi="Arial" w:cs="Arial"/>
          <w:b/>
        </w:rPr>
      </w:pPr>
    </w:p>
    <w:p w14:paraId="6994B13A" w14:textId="77777777" w:rsidR="0077169D" w:rsidRPr="00BF04C7" w:rsidRDefault="0077169D" w:rsidP="0077169D">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08600039" w14:textId="77777777" w:rsidR="0077169D" w:rsidRPr="00BF04C7" w:rsidRDefault="0077169D" w:rsidP="0077169D">
      <w:pPr>
        <w:spacing w:after="0"/>
        <w:ind w:right="48"/>
        <w:jc w:val="both"/>
        <w:rPr>
          <w:rFonts w:ascii="Arial" w:eastAsia="Arial" w:hAnsi="Arial" w:cs="Arial"/>
          <w:b/>
        </w:rPr>
      </w:pPr>
    </w:p>
    <w:p w14:paraId="65F551BD" w14:textId="77777777" w:rsidR="0077169D" w:rsidRPr="00BF04C7" w:rsidRDefault="0077169D" w:rsidP="0077169D">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F4DA0FF" w14:textId="77777777" w:rsidR="0077169D" w:rsidRPr="00BF04C7" w:rsidRDefault="0077169D" w:rsidP="0077169D">
      <w:pPr>
        <w:spacing w:after="0"/>
        <w:ind w:right="-93"/>
        <w:jc w:val="both"/>
        <w:rPr>
          <w:rFonts w:ascii="Arial" w:eastAsia="Arial" w:hAnsi="Arial" w:cs="Arial"/>
        </w:rPr>
      </w:pPr>
    </w:p>
    <w:p w14:paraId="3026083E" w14:textId="77777777" w:rsidR="0077169D" w:rsidRPr="00BF04C7" w:rsidRDefault="0077169D" w:rsidP="0077169D">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3E16EF71" w14:textId="77777777" w:rsidR="0077169D" w:rsidRPr="00BF04C7" w:rsidRDefault="0077169D" w:rsidP="0077169D">
      <w:pPr>
        <w:pBdr>
          <w:top w:val="nil"/>
          <w:left w:val="nil"/>
          <w:bottom w:val="nil"/>
          <w:right w:val="nil"/>
          <w:between w:val="nil"/>
        </w:pBdr>
        <w:spacing w:after="0"/>
        <w:ind w:right="48"/>
        <w:jc w:val="both"/>
        <w:rPr>
          <w:rFonts w:ascii="Arial" w:eastAsia="Arial" w:hAnsi="Arial" w:cs="Arial"/>
          <w:b/>
          <w:bCs/>
        </w:rPr>
      </w:pPr>
    </w:p>
    <w:p w14:paraId="10EC8F61" w14:textId="77777777" w:rsidR="0077169D" w:rsidRPr="00BF04C7" w:rsidRDefault="0077169D" w:rsidP="0077169D">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5E454119" w14:textId="77777777" w:rsidR="0077169D" w:rsidRPr="00BF04C7" w:rsidRDefault="0077169D" w:rsidP="0077169D">
      <w:pPr>
        <w:pBdr>
          <w:top w:val="nil"/>
          <w:left w:val="nil"/>
          <w:bottom w:val="nil"/>
          <w:right w:val="nil"/>
          <w:between w:val="nil"/>
        </w:pBdr>
        <w:spacing w:after="0"/>
        <w:ind w:right="48"/>
        <w:jc w:val="both"/>
        <w:rPr>
          <w:rFonts w:ascii="Arial" w:eastAsia="Arial" w:hAnsi="Arial" w:cs="Arial"/>
          <w:b/>
          <w:bCs/>
        </w:rPr>
      </w:pPr>
    </w:p>
    <w:p w14:paraId="21DF3327" w14:textId="77777777" w:rsidR="0077169D" w:rsidRPr="00BF04C7" w:rsidRDefault="0077169D" w:rsidP="0077169D">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B8554D">
        <w:rPr>
          <w:rFonts w:ascii="Arial" w:hAnsi="Arial" w:cs="Arial"/>
        </w:rPr>
        <w:t>2023ER02865</w:t>
      </w:r>
      <w:r w:rsidRPr="00A515E0">
        <w:rPr>
          <w:rFonts w:ascii="Arial" w:hAnsi="Arial" w:cs="Arial"/>
        </w:rPr>
        <w:t xml:space="preserve"> </w:t>
      </w:r>
      <w:r w:rsidRPr="004E472B">
        <w:rPr>
          <w:rFonts w:ascii="Arial" w:hAnsi="Arial" w:cs="Arial"/>
          <w:bCs/>
        </w:rPr>
        <w:t xml:space="preserve">del </w:t>
      </w:r>
      <w:r>
        <w:rPr>
          <w:rFonts w:ascii="Arial" w:hAnsi="Arial" w:cs="Arial"/>
          <w:bCs/>
        </w:rPr>
        <w:t>21</w:t>
      </w:r>
      <w:r w:rsidRPr="004E472B">
        <w:rPr>
          <w:rFonts w:ascii="Arial" w:hAnsi="Arial" w:cs="Arial"/>
          <w:bCs/>
        </w:rPr>
        <w:t xml:space="preserve"> de </w:t>
      </w:r>
      <w:r>
        <w:rPr>
          <w:rFonts w:ascii="Arial" w:hAnsi="Arial" w:cs="Arial"/>
          <w:bCs/>
        </w:rPr>
        <w:t>enero</w:t>
      </w:r>
      <w:r w:rsidRPr="004E472B">
        <w:rPr>
          <w:rFonts w:ascii="Arial" w:hAnsi="Arial" w:cs="Arial"/>
          <w:bCs/>
        </w:rPr>
        <w:t xml:space="preserve"> de 20</w:t>
      </w:r>
      <w:r>
        <w:rPr>
          <w:rFonts w:ascii="Arial" w:hAnsi="Arial" w:cs="Arial"/>
          <w:bCs/>
        </w:rPr>
        <w:t>23</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12</w:t>
      </w:r>
      <w:r w:rsidRPr="004E472B">
        <w:rPr>
          <w:rFonts w:ascii="Arial" w:hAnsi="Arial" w:cs="Arial"/>
          <w:bCs/>
        </w:rPr>
        <w:t xml:space="preserve"> de </w:t>
      </w:r>
      <w:r>
        <w:rPr>
          <w:rFonts w:ascii="Arial" w:hAnsi="Arial" w:cs="Arial"/>
          <w:bCs/>
        </w:rPr>
        <w:t>enero</w:t>
      </w:r>
      <w:r w:rsidRPr="004E472B">
        <w:rPr>
          <w:rFonts w:ascii="Arial" w:hAnsi="Arial" w:cs="Arial"/>
          <w:bCs/>
        </w:rPr>
        <w:t xml:space="preserve"> de 202</w:t>
      </w:r>
      <w:r>
        <w:rPr>
          <w:rFonts w:ascii="Arial" w:hAnsi="Arial" w:cs="Arial"/>
          <w:bCs/>
        </w:rPr>
        <w:t>3</w:t>
      </w:r>
      <w:r w:rsidRPr="004E472B">
        <w:rPr>
          <w:rFonts w:ascii="Arial" w:hAnsi="Arial" w:cs="Arial"/>
          <w:bCs/>
        </w:rPr>
        <w:t xml:space="preserve">, emitiendo para el efecto Concepto Técnico de </w:t>
      </w:r>
      <w:r>
        <w:rPr>
          <w:rFonts w:ascii="Arial" w:hAnsi="Arial" w:cs="Arial"/>
          <w:bCs/>
        </w:rPr>
        <w:t>Atención de Emergencias Silviculturales No. SSFFS-02005 del 24 de febrero del 2023</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CAJA DE COMPENSACION FAMILIAR CAFAM</w:t>
      </w:r>
      <w:r w:rsidRPr="004E472B">
        <w:rPr>
          <w:rFonts w:ascii="Arial" w:hAnsi="Arial" w:cs="Arial"/>
        </w:rPr>
        <w:t xml:space="preserve">, con NIT. </w:t>
      </w:r>
      <w:r>
        <w:rPr>
          <w:rFonts w:ascii="Arial" w:hAnsi="Arial" w:cs="Arial"/>
        </w:rPr>
        <w:t>860.013.570-3</w:t>
      </w:r>
      <w:r w:rsidRPr="004E472B">
        <w:rPr>
          <w:rFonts w:ascii="Arial" w:hAnsi="Arial" w:cs="Arial"/>
        </w:rPr>
        <w:t>, a través de su representante legal o quien haga sus veces, para ejecutar la</w:t>
      </w:r>
      <w:r>
        <w:rPr>
          <w:rFonts w:ascii="Arial" w:hAnsi="Arial" w:cs="Arial"/>
        </w:rPr>
        <w:t>s</w:t>
      </w:r>
      <w:r w:rsidRPr="004E472B">
        <w:rPr>
          <w:rFonts w:ascii="Arial" w:hAnsi="Arial" w:cs="Arial"/>
        </w:rPr>
        <w:t xml:space="preserve"> actividad</w:t>
      </w:r>
      <w:r>
        <w:rPr>
          <w:rFonts w:ascii="Arial" w:hAnsi="Arial" w:cs="Arial"/>
        </w:rPr>
        <w:t>es</w:t>
      </w:r>
      <w:r w:rsidRPr="004E472B">
        <w:rPr>
          <w:rFonts w:ascii="Arial" w:hAnsi="Arial" w:cs="Arial"/>
        </w:rPr>
        <w:t xml:space="preserve"> silvicultural</w:t>
      </w:r>
      <w:r>
        <w:rPr>
          <w:rFonts w:ascii="Arial" w:hAnsi="Arial" w:cs="Arial"/>
        </w:rPr>
        <w:t>es</w:t>
      </w:r>
      <w:r w:rsidRPr="004E472B">
        <w:rPr>
          <w:rFonts w:ascii="Arial" w:hAnsi="Arial" w:cs="Arial"/>
        </w:rPr>
        <w:t xml:space="preserve"> de </w:t>
      </w:r>
      <w:r w:rsidRPr="004E472B">
        <w:rPr>
          <w:rFonts w:ascii="Arial" w:hAnsi="Arial" w:cs="Arial"/>
          <w:b/>
          <w:bCs/>
        </w:rPr>
        <w:t xml:space="preserve">TALA </w:t>
      </w:r>
      <w:r w:rsidRPr="004E472B">
        <w:rPr>
          <w:rFonts w:ascii="Arial" w:hAnsi="Arial" w:cs="Arial"/>
        </w:rPr>
        <w:t xml:space="preserve">de </w:t>
      </w:r>
      <w:r>
        <w:rPr>
          <w:rFonts w:ascii="Arial" w:hAnsi="Arial" w:cs="Arial"/>
        </w:rPr>
        <w:t>dos</w:t>
      </w:r>
      <w:r w:rsidRPr="004E472B">
        <w:rPr>
          <w:rFonts w:ascii="Arial" w:hAnsi="Arial" w:cs="Arial"/>
        </w:rPr>
        <w:t xml:space="preserve"> (</w:t>
      </w:r>
      <w:r>
        <w:rPr>
          <w:rFonts w:ascii="Arial" w:hAnsi="Arial" w:cs="Arial"/>
        </w:rPr>
        <w:t>2</w:t>
      </w:r>
      <w:r w:rsidRPr="004E472B">
        <w:rPr>
          <w:rFonts w:ascii="Arial" w:hAnsi="Arial" w:cs="Arial"/>
        </w:rPr>
        <w:t>) individuo</w:t>
      </w:r>
      <w:r>
        <w:rPr>
          <w:rFonts w:ascii="Arial" w:hAnsi="Arial" w:cs="Arial"/>
        </w:rPr>
        <w:t>s</w:t>
      </w:r>
      <w:r w:rsidRPr="004E472B">
        <w:rPr>
          <w:rFonts w:ascii="Arial" w:hAnsi="Arial" w:cs="Arial"/>
        </w:rPr>
        <w:t xml:space="preserve"> arbóreo</w:t>
      </w:r>
      <w:r>
        <w:rPr>
          <w:rFonts w:ascii="Arial" w:hAnsi="Arial" w:cs="Arial"/>
        </w:rPr>
        <w:t xml:space="preserve">s y la </w:t>
      </w:r>
      <w:r w:rsidRPr="00B8554D">
        <w:rPr>
          <w:rFonts w:ascii="Arial" w:hAnsi="Arial" w:cs="Arial"/>
          <w:b/>
          <w:bCs/>
        </w:rPr>
        <w:t xml:space="preserve">PODA ESTRUCTURAL </w:t>
      </w:r>
      <w:r>
        <w:rPr>
          <w:rFonts w:ascii="Arial" w:hAnsi="Arial" w:cs="Arial"/>
        </w:rPr>
        <w:t>de un (1) individuo arbóreo,</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Pr>
          <w:rFonts w:ascii="Arial" w:hAnsi="Arial" w:cs="Arial"/>
          <w:bCs/>
        </w:rPr>
        <w:t>Carrera</w:t>
      </w:r>
      <w:r w:rsidRPr="00555009">
        <w:rPr>
          <w:rFonts w:ascii="Arial" w:hAnsi="Arial" w:cs="Arial"/>
          <w:bCs/>
        </w:rPr>
        <w:t xml:space="preserve"> 68 No. </w:t>
      </w:r>
      <w:r>
        <w:rPr>
          <w:rFonts w:ascii="Arial" w:hAnsi="Arial" w:cs="Arial"/>
          <w:bCs/>
        </w:rPr>
        <w:t>6</w:t>
      </w:r>
      <w:r w:rsidRPr="00555009">
        <w:rPr>
          <w:rFonts w:ascii="Arial" w:hAnsi="Arial" w:cs="Arial"/>
          <w:bCs/>
        </w:rPr>
        <w:t>4 - 4</w:t>
      </w:r>
      <w:r>
        <w:rPr>
          <w:rFonts w:ascii="Arial" w:hAnsi="Arial" w:cs="Arial"/>
          <w:bCs/>
        </w:rPr>
        <w:t>5</w:t>
      </w:r>
      <w:r w:rsidRPr="002B65CC">
        <w:rPr>
          <w:rFonts w:ascii="Arial" w:hAnsi="Arial" w:cs="Arial"/>
          <w:bCs/>
        </w:rPr>
        <w:t xml:space="preserve"> barrio </w:t>
      </w:r>
      <w:r w:rsidRPr="00B8554D">
        <w:rPr>
          <w:rFonts w:ascii="Arial" w:hAnsi="Arial" w:cs="Arial"/>
          <w:bCs/>
        </w:rPr>
        <w:t>Bosque Popular</w:t>
      </w:r>
      <w:r w:rsidRPr="002B65CC">
        <w:rPr>
          <w:rFonts w:ascii="Arial" w:hAnsi="Arial" w:cs="Arial"/>
          <w:bCs/>
        </w:rPr>
        <w:t>, Localidad (</w:t>
      </w:r>
      <w:r>
        <w:rPr>
          <w:rFonts w:ascii="Arial" w:hAnsi="Arial" w:cs="Arial"/>
          <w:bCs/>
        </w:rPr>
        <w:t>10</w:t>
      </w:r>
      <w:r w:rsidRPr="002B65CC">
        <w:rPr>
          <w:rFonts w:ascii="Arial" w:hAnsi="Arial" w:cs="Arial"/>
          <w:bCs/>
        </w:rPr>
        <w:t xml:space="preserve">) </w:t>
      </w:r>
      <w:r w:rsidRPr="00A515E0">
        <w:rPr>
          <w:rFonts w:ascii="Arial" w:hAnsi="Arial" w:cs="Arial"/>
          <w:bCs/>
        </w:rPr>
        <w:t>Engativá</w:t>
      </w:r>
      <w:r w:rsidRPr="00AB0DE6">
        <w:rPr>
          <w:rFonts w:ascii="Arial" w:hAnsi="Arial" w:cs="Arial"/>
        </w:rPr>
        <w:t>, en la ciudad de Bogotá D.C.</w:t>
      </w:r>
    </w:p>
    <w:p w14:paraId="0ABA1532" w14:textId="77777777" w:rsidR="0077169D" w:rsidRPr="00BF04C7" w:rsidRDefault="0077169D" w:rsidP="0077169D">
      <w:pPr>
        <w:pBdr>
          <w:top w:val="nil"/>
          <w:left w:val="nil"/>
          <w:bottom w:val="nil"/>
          <w:right w:val="nil"/>
          <w:between w:val="nil"/>
        </w:pBdr>
        <w:spacing w:after="0"/>
        <w:ind w:right="48"/>
        <w:jc w:val="both"/>
        <w:rPr>
          <w:rFonts w:ascii="Arial" w:eastAsia="Arial" w:hAnsi="Arial" w:cs="Arial"/>
        </w:rPr>
      </w:pPr>
    </w:p>
    <w:p w14:paraId="1FCBD138" w14:textId="77777777" w:rsidR="0077169D" w:rsidRPr="00FF66AE" w:rsidRDefault="0077169D" w:rsidP="0077169D">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DOS MILLONES DOS</w:t>
      </w:r>
      <w:r w:rsidRPr="006304BE">
        <w:rPr>
          <w:rFonts w:ascii="ArialNarrow" w:hAnsi="ArialNarrow"/>
        </w:rPr>
        <w:t>CIENTO</w:t>
      </w:r>
      <w:r>
        <w:rPr>
          <w:rFonts w:ascii="ArialNarrow" w:hAnsi="ArialNarrow"/>
        </w:rPr>
        <w:t xml:space="preserve">S OCHENTA Y CINCO </w:t>
      </w:r>
      <w:r w:rsidRPr="006304BE">
        <w:rPr>
          <w:rFonts w:ascii="ArialNarrow" w:hAnsi="ArialNarrow"/>
        </w:rPr>
        <w:t xml:space="preserve">MIL </w:t>
      </w:r>
      <w:r>
        <w:rPr>
          <w:rFonts w:ascii="ArialNarrow" w:hAnsi="ArialNarrow"/>
        </w:rPr>
        <w:t xml:space="preserve">OCHOCIENTOS TREINTA Y SIETE </w:t>
      </w:r>
      <w:r w:rsidRPr="006304BE">
        <w:rPr>
          <w:rFonts w:ascii="ArialNarrow" w:hAnsi="ArialNarrow"/>
        </w:rPr>
        <w:t>PESOS ($</w:t>
      </w:r>
      <w:r w:rsidRPr="00B8554D">
        <w:rPr>
          <w:rFonts w:ascii="ArialNarrow" w:hAnsi="ArialNarrow"/>
        </w:rPr>
        <w:t>2</w:t>
      </w:r>
      <w:r>
        <w:rPr>
          <w:rFonts w:ascii="ArialNarrow" w:hAnsi="ArialNarrow"/>
        </w:rPr>
        <w:t>.</w:t>
      </w:r>
      <w:r w:rsidRPr="00B8554D">
        <w:rPr>
          <w:rFonts w:ascii="ArialNarrow" w:hAnsi="ArialNarrow"/>
        </w:rPr>
        <w:t>285</w:t>
      </w:r>
      <w:r>
        <w:rPr>
          <w:rFonts w:ascii="ArialNarrow" w:hAnsi="ArialNarrow"/>
        </w:rPr>
        <w:t>.</w:t>
      </w:r>
      <w:r w:rsidRPr="00B8554D">
        <w:rPr>
          <w:rFonts w:ascii="ArialNarrow" w:hAnsi="ArialNarrow"/>
        </w:rPr>
        <w:t>837</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4</w:t>
      </w:r>
      <w:r w:rsidRPr="00AB0DE6">
        <w:rPr>
          <w:rFonts w:ascii="Arial" w:hAnsi="Arial" w:cs="Arial"/>
          <w:shd w:val="clear" w:color="auto" w:fill="FFFFFF"/>
        </w:rPr>
        <w:t>.</w:t>
      </w:r>
      <w:r>
        <w:rPr>
          <w:rFonts w:ascii="Arial" w:hAnsi="Arial" w:cs="Arial"/>
          <w:shd w:val="clear" w:color="auto" w:fill="FFFFFF"/>
        </w:rPr>
        <w:t>49</w:t>
      </w:r>
      <w:r w:rsidRPr="00AB0DE6">
        <w:rPr>
          <w:rFonts w:ascii="Arial" w:hAnsi="Arial" w:cs="Arial"/>
          <w:shd w:val="clear" w:color="auto" w:fill="FFFFFF"/>
        </w:rPr>
        <w:t xml:space="preserve"> IVP(s) y que corresponden a </w:t>
      </w:r>
      <w:r>
        <w:rPr>
          <w:rFonts w:ascii="Arial" w:hAnsi="Arial" w:cs="Arial"/>
          <w:shd w:val="clear" w:color="auto" w:fill="FFFFFF"/>
        </w:rPr>
        <w:t xml:space="preserve">1.97054 </w:t>
      </w:r>
      <w:r w:rsidRPr="00AB0DE6">
        <w:rPr>
          <w:rFonts w:ascii="Arial" w:hAnsi="Arial" w:cs="Arial"/>
          <w:shd w:val="clear" w:color="auto" w:fill="FFFFFF"/>
        </w:rPr>
        <w:t>SMMLV (año 20</w:t>
      </w:r>
      <w:r>
        <w:rPr>
          <w:rFonts w:ascii="Arial" w:hAnsi="Arial" w:cs="Arial"/>
          <w:shd w:val="clear" w:color="auto" w:fill="FFFFFF"/>
        </w:rPr>
        <w:t>23</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Pr>
          <w:rFonts w:ascii="Arial" w:hAnsi="Arial" w:cs="Arial"/>
          <w:color w:val="000000" w:themeColor="text1"/>
          <w:shd w:val="clear" w:color="auto" w:fill="FFFFFF"/>
          <w:lang w:val="es-ES_tradnl"/>
        </w:rPr>
        <w:t xml:space="preserve">DOSCIENTOS VEINTICINCO </w:t>
      </w:r>
      <w:r w:rsidRPr="00AC22FA">
        <w:rPr>
          <w:rFonts w:ascii="Arial" w:hAnsi="Arial" w:cs="Arial"/>
          <w:color w:val="000000" w:themeColor="text1"/>
          <w:shd w:val="clear" w:color="auto" w:fill="FFFFFF"/>
          <w:lang w:val="es-ES_tradnl"/>
        </w:rPr>
        <w:t xml:space="preserve">MIL </w:t>
      </w:r>
      <w:r>
        <w:rPr>
          <w:rFonts w:ascii="Arial" w:hAnsi="Arial" w:cs="Arial"/>
          <w:color w:val="000000" w:themeColor="text1"/>
          <w:shd w:val="clear" w:color="auto" w:fill="FFFFFF"/>
          <w:lang w:val="es-ES_tradnl"/>
        </w:rPr>
        <w:t xml:space="preserve">CUARENTA </w:t>
      </w:r>
      <w:r w:rsidRPr="00AC22FA">
        <w:rPr>
          <w:rFonts w:ascii="Arial" w:hAnsi="Arial" w:cs="Arial"/>
          <w:color w:val="000000" w:themeColor="text1"/>
          <w:shd w:val="clear" w:color="auto" w:fill="FFFFFF"/>
          <w:lang w:val="es-ES_tradnl"/>
        </w:rPr>
        <w:t>PESOS</w:t>
      </w:r>
      <w:r w:rsidRPr="006304BE">
        <w:rPr>
          <w:rFonts w:ascii="ArialNarrow" w:hAnsi="ArialNarrow"/>
        </w:rPr>
        <w:t xml:space="preserve"> ($</w:t>
      </w:r>
      <w:r>
        <w:rPr>
          <w:rFonts w:ascii="ArialNarrow" w:hAnsi="ArialNarrow"/>
        </w:rPr>
        <w:t>225</w:t>
      </w:r>
      <w:r w:rsidRPr="006304BE">
        <w:rPr>
          <w:rFonts w:ascii="ArialNarrow" w:hAnsi="ArialNarrow"/>
        </w:rPr>
        <w:t>.</w:t>
      </w:r>
      <w:r>
        <w:rPr>
          <w:rFonts w:ascii="ArialNarrow" w:hAnsi="ArialNarrow"/>
        </w:rPr>
        <w:t>040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692611B4" w14:textId="77777777" w:rsidR="0077169D" w:rsidRPr="00BF04C7" w:rsidRDefault="0077169D" w:rsidP="0077169D">
      <w:pPr>
        <w:pBdr>
          <w:top w:val="nil"/>
          <w:left w:val="nil"/>
          <w:bottom w:val="nil"/>
          <w:right w:val="nil"/>
          <w:between w:val="nil"/>
        </w:pBdr>
        <w:spacing w:after="0"/>
        <w:ind w:right="48"/>
        <w:jc w:val="both"/>
        <w:rPr>
          <w:rFonts w:ascii="Arial" w:eastAsia="Arial" w:hAnsi="Arial" w:cs="Arial"/>
          <w:color w:val="7030A0"/>
        </w:rPr>
      </w:pPr>
    </w:p>
    <w:p w14:paraId="748227B7" w14:textId="77777777" w:rsidR="0077169D" w:rsidRPr="00AC22FA" w:rsidRDefault="0077169D" w:rsidP="0077169D">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Narrow" w:eastAsia="Times New Roman" w:hAnsi="ArialNarrow"/>
        </w:rPr>
        <w:t>9 de junio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07623</w:t>
      </w:r>
      <w:r w:rsidRPr="006304BE">
        <w:rPr>
          <w:rFonts w:ascii="ArialNarrow" w:eastAsia="Times New Roman" w:hAnsi="ArialNarrow"/>
        </w:rPr>
        <w:t xml:space="preserve"> del </w:t>
      </w:r>
      <w:r>
        <w:rPr>
          <w:rFonts w:ascii="ArialNarrow" w:eastAsia="Times New Roman" w:hAnsi="ArialNarrow"/>
        </w:rPr>
        <w:t>20</w:t>
      </w:r>
      <w:r w:rsidRPr="006304BE">
        <w:rPr>
          <w:rFonts w:ascii="ArialNarrow" w:eastAsia="Times New Roman" w:hAnsi="ArialNarrow"/>
        </w:rPr>
        <w:t xml:space="preserve"> de </w:t>
      </w:r>
      <w:r>
        <w:rPr>
          <w:rFonts w:ascii="ArialNarrow" w:eastAsia="Times New Roman" w:hAnsi="ArialNarrow"/>
        </w:rPr>
        <w:t>julio</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403A84F3" w14:textId="77777777" w:rsidR="0077169D" w:rsidRDefault="0077169D" w:rsidP="0077169D">
      <w:pPr>
        <w:spacing w:after="0"/>
        <w:ind w:left="567" w:right="113"/>
        <w:jc w:val="both"/>
        <w:rPr>
          <w:rFonts w:ascii="Arial" w:eastAsia="Arial" w:hAnsi="Arial" w:cs="Arial"/>
          <w:i/>
          <w:sz w:val="20"/>
          <w:szCs w:val="20"/>
        </w:rPr>
      </w:pPr>
    </w:p>
    <w:p w14:paraId="200B46A8" w14:textId="77777777" w:rsidR="0077169D" w:rsidRDefault="0077169D" w:rsidP="0077169D">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6BA24F7B" w14:textId="77777777" w:rsidR="0077169D" w:rsidRDefault="0077169D" w:rsidP="0077169D">
      <w:pPr>
        <w:spacing w:after="0"/>
        <w:ind w:left="567" w:right="113"/>
        <w:jc w:val="both"/>
        <w:rPr>
          <w:rFonts w:ascii="Arial" w:hAnsi="Arial" w:cs="Arial"/>
          <w:i/>
          <w:iCs/>
          <w:sz w:val="20"/>
          <w:szCs w:val="20"/>
          <w:shd w:val="clear" w:color="auto" w:fill="FFFFFF"/>
        </w:rPr>
      </w:pPr>
      <w:r w:rsidRPr="00D55444">
        <w:rPr>
          <w:rFonts w:ascii="Arial" w:hAnsi="Arial" w:cs="Arial"/>
          <w:i/>
          <w:iCs/>
          <w:sz w:val="20"/>
          <w:szCs w:val="20"/>
          <w:shd w:val="clear" w:color="auto" w:fill="FFFFFF"/>
        </w:rPr>
        <w:t xml:space="preserve">El día 09 de junio del 2023 se realizó la visita de seguimiento a concepto técnico de atención de emergencias silviculturales SSFFS-02005 del 24/02/2023, a través del cual se autorizó a la CAJA DE COMPENSACIÓN FAMILIAR CAFAM, identificado con Nit. 860.013.570-3, efectuar el procedimiento de manejo silvicultural de tala de dos (2) individuos arbóreos de las especies: un (1) Acacia japonesa (Acacia melanoxylon), un (1) Alcaparro doble (Senna viarum) y la poda de estructura de un (1) ejemplar de la especie Cerezo (Prunus capuli); emplazado en la zona verde del predio en la dirección KR 68 64 45, del barrio Bosque popular, localidad de Barrios Unidos, </w:t>
      </w:r>
    </w:p>
    <w:p w14:paraId="4CD00137" w14:textId="77777777" w:rsidR="0077169D" w:rsidRPr="006A060E" w:rsidRDefault="0077169D" w:rsidP="0077169D">
      <w:pPr>
        <w:spacing w:after="0"/>
        <w:ind w:left="567" w:right="113"/>
        <w:jc w:val="both"/>
        <w:rPr>
          <w:rFonts w:ascii="Arial" w:hAnsi="Arial" w:cs="Arial"/>
          <w:i/>
          <w:sz w:val="20"/>
        </w:rPr>
      </w:pPr>
      <w:r w:rsidRPr="00D55444">
        <w:rPr>
          <w:rFonts w:ascii="Arial" w:hAnsi="Arial" w:cs="Arial"/>
          <w:i/>
          <w:iCs/>
          <w:sz w:val="20"/>
          <w:szCs w:val="20"/>
          <w:shd w:val="clear" w:color="auto" w:fill="FFFFFF"/>
        </w:rPr>
        <w:t>Una vez realizada la visita de seguimiento como se consigna en el acta ANLR-20231362-078,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con respecto al SEGUIMIENTO por $ 225.040 (M/cte); Por medida compensatoria no se recibió plantación por lo cual el autorizado deberá pagar $ 2.285.837 (M/cte), equivalentes a 4,49 SMMLV o 1,97054 IVP(s). El concepto técnico NO requirió salvoconducto de movilización de madera. Estos pagos por concepto de seguimiento y compensación se encontraron en el sistema de correspondencia FOREST bajo radicado 2023ER117926 del 26/05/2023.</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62CB8B99" w14:textId="77777777" w:rsidR="0077169D" w:rsidRDefault="0077169D" w:rsidP="0077169D">
      <w:pPr>
        <w:spacing w:after="0"/>
        <w:ind w:right="113"/>
        <w:jc w:val="both"/>
        <w:rPr>
          <w:rFonts w:ascii="Arial" w:eastAsia="Arial" w:hAnsi="Arial" w:cs="Arial"/>
          <w:color w:val="7030A0"/>
        </w:rPr>
      </w:pPr>
    </w:p>
    <w:p w14:paraId="35B746A6" w14:textId="77777777" w:rsidR="0077169D" w:rsidRDefault="0077169D" w:rsidP="0077169D">
      <w:pPr>
        <w:spacing w:after="0"/>
        <w:ind w:right="48"/>
        <w:jc w:val="both"/>
        <w:rPr>
          <w:rFonts w:ascii="Arial" w:eastAsia="Arial" w:hAnsi="Arial" w:cs="Arial"/>
        </w:rPr>
      </w:pPr>
      <w:r>
        <w:rPr>
          <w:rFonts w:ascii="Arial" w:eastAsia="Arial" w:hAnsi="Arial" w:cs="Arial"/>
        </w:rPr>
        <w:t xml:space="preserve">Que, mediante radicado No. 2023ER108705 del 16 de mayo de 2023, la CAJA DE COMPENSACION FAMILIAR CAFAM, allegó copia del recibo de pago No. </w:t>
      </w:r>
      <w:r w:rsidRPr="00D55444">
        <w:rPr>
          <w:rFonts w:ascii="Arial" w:eastAsia="Arial" w:hAnsi="Arial" w:cs="Arial"/>
        </w:rPr>
        <w:t>5857001</w:t>
      </w:r>
      <w:r>
        <w:rPr>
          <w:rFonts w:ascii="Arial" w:eastAsia="Arial" w:hAnsi="Arial" w:cs="Arial"/>
        </w:rPr>
        <w:t xml:space="preserve"> por concepto de seguimiento por valor de </w:t>
      </w:r>
      <w:r>
        <w:rPr>
          <w:rFonts w:ascii="Arial" w:hAnsi="Arial" w:cs="Arial"/>
          <w:color w:val="000000" w:themeColor="text1"/>
          <w:shd w:val="clear" w:color="auto" w:fill="FFFFFF"/>
          <w:lang w:val="es-ES_tradnl"/>
        </w:rPr>
        <w:t xml:space="preserve">DOSCIENTOS VEINTICINCO </w:t>
      </w:r>
      <w:r w:rsidRPr="00AC22FA">
        <w:rPr>
          <w:rFonts w:ascii="Arial" w:hAnsi="Arial" w:cs="Arial"/>
          <w:color w:val="000000" w:themeColor="text1"/>
          <w:shd w:val="clear" w:color="auto" w:fill="FFFFFF"/>
          <w:lang w:val="es-ES_tradnl"/>
        </w:rPr>
        <w:t xml:space="preserve">MIL </w:t>
      </w:r>
      <w:r>
        <w:rPr>
          <w:rFonts w:ascii="Arial" w:hAnsi="Arial" w:cs="Arial"/>
          <w:color w:val="000000" w:themeColor="text1"/>
          <w:shd w:val="clear" w:color="auto" w:fill="FFFFFF"/>
          <w:lang w:val="es-ES_tradnl"/>
        </w:rPr>
        <w:t xml:space="preserve">CUARENTA </w:t>
      </w:r>
      <w:r w:rsidRPr="00AC22FA">
        <w:rPr>
          <w:rFonts w:ascii="Arial" w:hAnsi="Arial" w:cs="Arial"/>
          <w:color w:val="000000" w:themeColor="text1"/>
          <w:shd w:val="clear" w:color="auto" w:fill="FFFFFF"/>
          <w:lang w:val="es-ES_tradnl"/>
        </w:rPr>
        <w:t>PESOS</w:t>
      </w:r>
      <w:r w:rsidRPr="006304BE">
        <w:rPr>
          <w:rFonts w:ascii="ArialNarrow" w:hAnsi="ArialNarrow"/>
        </w:rPr>
        <w:t xml:space="preserve"> ($</w:t>
      </w:r>
      <w:r>
        <w:rPr>
          <w:rFonts w:ascii="ArialNarrow" w:hAnsi="ArialNarrow"/>
        </w:rPr>
        <w:t>225</w:t>
      </w:r>
      <w:r w:rsidRPr="006304BE">
        <w:rPr>
          <w:rFonts w:ascii="ArialNarrow" w:hAnsi="ArialNarrow"/>
        </w:rPr>
        <w:t>.</w:t>
      </w:r>
      <w:r>
        <w:rPr>
          <w:rFonts w:ascii="ArialNarrow" w:hAnsi="ArialNarrow"/>
        </w:rPr>
        <w:t>040</w:t>
      </w:r>
      <w:r w:rsidRPr="006304BE">
        <w:rPr>
          <w:rFonts w:ascii="ArialNarrow" w:hAnsi="ArialNarrow"/>
        </w:rPr>
        <w:t>) M/cte</w:t>
      </w:r>
      <w:r>
        <w:rPr>
          <w:rFonts w:ascii="ArialNarrow" w:hAnsi="ArialNarrow"/>
        </w:rPr>
        <w:t xml:space="preserve"> y el </w:t>
      </w:r>
      <w:r>
        <w:rPr>
          <w:rFonts w:ascii="Arial" w:eastAsia="Arial" w:hAnsi="Arial" w:cs="Arial"/>
        </w:rPr>
        <w:t xml:space="preserve">recibo de pago No. </w:t>
      </w:r>
      <w:r w:rsidRPr="00D55444">
        <w:rPr>
          <w:rFonts w:ascii="Arial" w:eastAsia="Arial" w:hAnsi="Arial" w:cs="Arial"/>
        </w:rPr>
        <w:t>5857012</w:t>
      </w:r>
      <w:r>
        <w:rPr>
          <w:rFonts w:ascii="Arial" w:eastAsia="Arial" w:hAnsi="Arial" w:cs="Arial"/>
        </w:rPr>
        <w:t xml:space="preserve"> por concepto de compensación por valor de </w:t>
      </w:r>
      <w:r>
        <w:rPr>
          <w:rFonts w:ascii="Arial" w:hAnsi="Arial" w:cs="Arial"/>
          <w:shd w:val="clear" w:color="auto" w:fill="FFFFFF"/>
        </w:rPr>
        <w:t>DOS MILLONES DOS</w:t>
      </w:r>
      <w:r w:rsidRPr="006304BE">
        <w:rPr>
          <w:rFonts w:ascii="ArialNarrow" w:hAnsi="ArialNarrow"/>
        </w:rPr>
        <w:t>CIENTO</w:t>
      </w:r>
      <w:r>
        <w:rPr>
          <w:rFonts w:ascii="ArialNarrow" w:hAnsi="ArialNarrow"/>
        </w:rPr>
        <w:t xml:space="preserve">S OCHENTA Y CINCO </w:t>
      </w:r>
      <w:r w:rsidRPr="006304BE">
        <w:rPr>
          <w:rFonts w:ascii="ArialNarrow" w:hAnsi="ArialNarrow"/>
        </w:rPr>
        <w:t xml:space="preserve">MIL </w:t>
      </w:r>
      <w:r>
        <w:rPr>
          <w:rFonts w:ascii="ArialNarrow" w:hAnsi="ArialNarrow"/>
        </w:rPr>
        <w:t xml:space="preserve">OCHOCIENTOS TREINTA Y SIETE </w:t>
      </w:r>
      <w:r w:rsidRPr="006304BE">
        <w:rPr>
          <w:rFonts w:ascii="ArialNarrow" w:hAnsi="ArialNarrow"/>
        </w:rPr>
        <w:t>PESOS ($</w:t>
      </w:r>
      <w:r w:rsidRPr="00B8554D">
        <w:rPr>
          <w:rFonts w:ascii="ArialNarrow" w:hAnsi="ArialNarrow"/>
        </w:rPr>
        <w:t>2</w:t>
      </w:r>
      <w:r>
        <w:rPr>
          <w:rFonts w:ascii="ArialNarrow" w:hAnsi="ArialNarrow"/>
        </w:rPr>
        <w:t>.</w:t>
      </w:r>
      <w:r w:rsidRPr="00B8554D">
        <w:rPr>
          <w:rFonts w:ascii="ArialNarrow" w:hAnsi="ArialNarrow"/>
        </w:rPr>
        <w:t>285</w:t>
      </w:r>
      <w:r>
        <w:rPr>
          <w:rFonts w:ascii="ArialNarrow" w:hAnsi="ArialNarrow"/>
        </w:rPr>
        <w:t>.</w:t>
      </w:r>
      <w:r w:rsidRPr="00B8554D">
        <w:rPr>
          <w:rFonts w:ascii="ArialNarrow" w:hAnsi="ArialNarrow"/>
        </w:rPr>
        <w:t>837</w:t>
      </w:r>
      <w:r w:rsidRPr="006304BE">
        <w:rPr>
          <w:rFonts w:ascii="ArialNarrow" w:hAnsi="ArialNarrow"/>
        </w:rPr>
        <w:t>) M/cte.</w:t>
      </w:r>
    </w:p>
    <w:p w14:paraId="531E0E84" w14:textId="77777777" w:rsidR="0077169D" w:rsidRDefault="0077169D" w:rsidP="0077169D">
      <w:pPr>
        <w:spacing w:after="0"/>
        <w:ind w:right="48"/>
        <w:jc w:val="both"/>
        <w:rPr>
          <w:rFonts w:ascii="Arial" w:eastAsia="Arial" w:hAnsi="Arial" w:cs="Arial"/>
        </w:rPr>
      </w:pPr>
      <w:r>
        <w:rPr>
          <w:rFonts w:ascii="Arial" w:eastAsia="Arial" w:hAnsi="Arial" w:cs="Arial"/>
        </w:rPr>
        <w:t xml:space="preserve"> </w:t>
      </w:r>
    </w:p>
    <w:p w14:paraId="431FD158" w14:textId="47EF896E" w:rsidR="0077169D" w:rsidRDefault="0077169D" w:rsidP="0077169D">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77169D">
        <w:rPr>
          <w:rFonts w:ascii="Arial" w:eastAsia="Arial" w:hAnsi="Arial" w:cs="Arial"/>
        </w:rPr>
        <w:t xml:space="preserve">expediente </w:t>
      </w:r>
      <w:r w:rsidRPr="0077169D">
        <w:rPr>
          <w:rFonts w:ascii="Arial" w:eastAsia="Arial" w:hAnsi="Arial" w:cs="Arial"/>
          <w:b/>
        </w:rPr>
        <w:t>SDA-03-2025-1874</w:t>
      </w:r>
      <w:r w:rsidRPr="0077169D">
        <w:rPr>
          <w:rFonts w:ascii="Arial" w:eastAsia="Arial" w:hAnsi="Arial" w:cs="Arial"/>
        </w:rPr>
        <w:t>, consultó la base consolidada de recaudo de la Subdirección Financiera de la Secretaría Distrital de Ambiente</w:t>
      </w:r>
      <w:r w:rsidRPr="00797E8D">
        <w:rPr>
          <w:rFonts w:ascii="Arial" w:eastAsia="Arial" w:hAnsi="Arial" w:cs="Arial"/>
        </w:rPr>
        <w:t xml:space="preserve"> (SDA), en la que se registra el pago de los conceptos exigidos, tal como se relaciona a continuación:</w:t>
      </w:r>
    </w:p>
    <w:p w14:paraId="5B0AA4C2" w14:textId="77777777" w:rsidR="0077169D" w:rsidRDefault="0077169D" w:rsidP="0077169D">
      <w:pPr>
        <w:spacing w:after="0"/>
        <w:ind w:right="48"/>
        <w:jc w:val="both"/>
        <w:rPr>
          <w:rFonts w:ascii="Arial" w:eastAsia="Arial" w:hAnsi="Arial" w:cs="Arial"/>
        </w:rPr>
      </w:pPr>
    </w:p>
    <w:p w14:paraId="36AEEC52" w14:textId="77777777" w:rsidR="0077169D" w:rsidRPr="00797E8D" w:rsidRDefault="0077169D" w:rsidP="0077169D">
      <w:pPr>
        <w:spacing w:after="0"/>
        <w:ind w:right="48"/>
        <w:jc w:val="both"/>
        <w:rPr>
          <w:rFonts w:ascii="Arial" w:eastAsia="Arial" w:hAnsi="Arial" w:cs="Arial"/>
        </w:rPr>
      </w:pPr>
    </w:p>
    <w:tbl>
      <w:tblPr>
        <w:tblW w:w="9436" w:type="dxa"/>
        <w:tblInd w:w="-10" w:type="dxa"/>
        <w:tblLayout w:type="fixed"/>
        <w:tblCellMar>
          <w:left w:w="70" w:type="dxa"/>
          <w:right w:w="70" w:type="dxa"/>
        </w:tblCellMar>
        <w:tblLook w:val="04A0" w:firstRow="1" w:lastRow="0" w:firstColumn="1" w:lastColumn="0" w:noHBand="0" w:noVBand="1"/>
      </w:tblPr>
      <w:tblGrid>
        <w:gridCol w:w="1356"/>
        <w:gridCol w:w="425"/>
        <w:gridCol w:w="851"/>
        <w:gridCol w:w="1559"/>
        <w:gridCol w:w="851"/>
        <w:gridCol w:w="1275"/>
        <w:gridCol w:w="851"/>
        <w:gridCol w:w="992"/>
        <w:gridCol w:w="1276"/>
      </w:tblGrid>
      <w:tr w:rsidR="0077169D" w:rsidRPr="0075604A" w14:paraId="3D9002CD" w14:textId="77777777" w:rsidTr="0077169D">
        <w:trPr>
          <w:trHeight w:val="517"/>
        </w:trPr>
        <w:tc>
          <w:tcPr>
            <w:tcW w:w="1356"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6FACC6F9" w14:textId="77777777" w:rsidR="0077169D" w:rsidRPr="0075604A" w:rsidRDefault="0077169D" w:rsidP="00B254BE">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425"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525A3FB5" w14:textId="77777777" w:rsidR="0077169D" w:rsidRPr="0075604A" w:rsidRDefault="0077169D" w:rsidP="00B254BE">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B4AE954" w14:textId="77777777" w:rsidR="0077169D" w:rsidRPr="0075604A" w:rsidRDefault="0077169D" w:rsidP="00B254BE">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559"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33E62EE8" w14:textId="77777777" w:rsidR="0077169D" w:rsidRPr="0075604A" w:rsidRDefault="0077169D" w:rsidP="00B254BE">
            <w:pPr>
              <w:spacing w:after="0" w:line="240" w:lineRule="auto"/>
              <w:jc w:val="center"/>
              <w:rPr>
                <w:rFonts w:eastAsia="Times New Roman"/>
                <w:b/>
                <w:bCs/>
                <w:color w:val="000000"/>
                <w:sz w:val="13"/>
                <w:szCs w:val="13"/>
              </w:rPr>
            </w:pPr>
            <w:r w:rsidRPr="0075604A">
              <w:rPr>
                <w:b/>
                <w:bCs/>
                <w:color w:val="000000"/>
                <w:sz w:val="13"/>
                <w:szCs w:val="13"/>
              </w:rPr>
              <w:t>NOMBRE</w:t>
            </w:r>
          </w:p>
        </w:tc>
        <w:tc>
          <w:tcPr>
            <w:tcW w:w="85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20A249A2" w14:textId="77777777" w:rsidR="0077169D" w:rsidRPr="0075604A" w:rsidRDefault="0077169D" w:rsidP="00B254BE">
            <w:pPr>
              <w:spacing w:after="0" w:line="240" w:lineRule="auto"/>
              <w:jc w:val="center"/>
              <w:rPr>
                <w:rFonts w:eastAsia="Times New Roman"/>
                <w:b/>
                <w:bCs/>
                <w:color w:val="000000"/>
                <w:sz w:val="13"/>
                <w:szCs w:val="13"/>
              </w:rPr>
            </w:pPr>
            <w:r w:rsidRPr="0075604A">
              <w:rPr>
                <w:b/>
                <w:bCs/>
                <w:color w:val="000000"/>
                <w:sz w:val="13"/>
                <w:szCs w:val="13"/>
              </w:rPr>
              <w:t>IMPORTE</w:t>
            </w:r>
          </w:p>
        </w:tc>
        <w:tc>
          <w:tcPr>
            <w:tcW w:w="1275"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0CEF8D0B" w14:textId="77777777" w:rsidR="0077169D" w:rsidRPr="0075604A" w:rsidRDefault="0077169D" w:rsidP="00B254BE">
            <w:pPr>
              <w:spacing w:after="0" w:line="240" w:lineRule="auto"/>
              <w:jc w:val="center"/>
              <w:rPr>
                <w:rFonts w:eastAsia="Times New Roman"/>
                <w:b/>
                <w:bCs/>
                <w:color w:val="000000"/>
                <w:sz w:val="13"/>
                <w:szCs w:val="13"/>
              </w:rPr>
            </w:pPr>
            <w:r w:rsidRPr="0075604A">
              <w:rPr>
                <w:b/>
                <w:bCs/>
                <w:color w:val="000000"/>
                <w:sz w:val="13"/>
                <w:szCs w:val="13"/>
              </w:rPr>
              <w:t>TRÁMITE</w:t>
            </w:r>
          </w:p>
        </w:tc>
        <w:tc>
          <w:tcPr>
            <w:tcW w:w="851"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5D029385" w14:textId="77777777" w:rsidR="0077169D" w:rsidRPr="0075604A" w:rsidRDefault="0077169D" w:rsidP="00B254BE">
            <w:pPr>
              <w:spacing w:after="0" w:line="240" w:lineRule="auto"/>
              <w:jc w:val="center"/>
              <w:rPr>
                <w:rFonts w:eastAsia="Times New Roman"/>
                <w:b/>
                <w:bCs/>
                <w:color w:val="000000"/>
                <w:sz w:val="13"/>
                <w:szCs w:val="13"/>
              </w:rPr>
            </w:pPr>
            <w:r w:rsidRPr="0075604A">
              <w:rPr>
                <w:b/>
                <w:bCs/>
                <w:color w:val="000000"/>
                <w:sz w:val="13"/>
                <w:szCs w:val="13"/>
              </w:rPr>
              <w:t>RECIBO</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6E23BD1" w14:textId="77777777" w:rsidR="0077169D" w:rsidRPr="0075604A" w:rsidRDefault="0077169D" w:rsidP="00B254BE">
            <w:pPr>
              <w:spacing w:after="0" w:line="240" w:lineRule="auto"/>
              <w:jc w:val="center"/>
              <w:rPr>
                <w:b/>
                <w:bCs/>
                <w:color w:val="000000"/>
                <w:sz w:val="13"/>
                <w:szCs w:val="13"/>
              </w:rPr>
            </w:pPr>
            <w:r w:rsidRPr="0075604A">
              <w:rPr>
                <w:b/>
                <w:bCs/>
                <w:color w:val="000000"/>
                <w:sz w:val="13"/>
                <w:szCs w:val="13"/>
              </w:rPr>
              <w:t>FECHA CONSIG.</w:t>
            </w:r>
          </w:p>
        </w:tc>
        <w:tc>
          <w:tcPr>
            <w:tcW w:w="127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01DAD58" w14:textId="77777777" w:rsidR="0077169D" w:rsidRPr="002A2BCE" w:rsidRDefault="0077169D" w:rsidP="00B254BE">
            <w:pPr>
              <w:spacing w:after="0" w:line="240" w:lineRule="auto"/>
              <w:jc w:val="center"/>
              <w:rPr>
                <w:b/>
                <w:bCs/>
                <w:color w:val="000000"/>
                <w:sz w:val="13"/>
                <w:szCs w:val="13"/>
              </w:rPr>
            </w:pPr>
            <w:r w:rsidRPr="002A2BCE">
              <w:rPr>
                <w:b/>
                <w:bCs/>
                <w:color w:val="000000"/>
                <w:sz w:val="13"/>
                <w:szCs w:val="13"/>
              </w:rPr>
              <w:t>ACTO ADMINISTRATIVO</w:t>
            </w:r>
          </w:p>
        </w:tc>
      </w:tr>
      <w:tr w:rsidR="0077169D" w:rsidRPr="000A3150" w14:paraId="7F36DD4F" w14:textId="77777777" w:rsidTr="0077169D">
        <w:trPr>
          <w:trHeight w:val="795"/>
        </w:trPr>
        <w:tc>
          <w:tcPr>
            <w:tcW w:w="1356" w:type="dxa"/>
            <w:tcBorders>
              <w:top w:val="single" w:sz="4" w:space="0" w:color="auto"/>
              <w:left w:val="single" w:sz="4" w:space="0" w:color="auto"/>
              <w:bottom w:val="single" w:sz="4" w:space="0" w:color="auto"/>
              <w:right w:val="single" w:sz="4" w:space="0" w:color="auto"/>
            </w:tcBorders>
            <w:vAlign w:val="center"/>
            <w:hideMark/>
          </w:tcPr>
          <w:p w14:paraId="58C859CC" w14:textId="77777777" w:rsidR="0077169D" w:rsidRPr="00D55444" w:rsidRDefault="0077169D" w:rsidP="00B254BE">
            <w:pPr>
              <w:spacing w:after="0" w:line="240" w:lineRule="auto"/>
              <w:jc w:val="center"/>
              <w:rPr>
                <w:rFonts w:ascii="Arial" w:eastAsia="Times New Roman" w:hAnsi="Arial" w:cs="Arial"/>
                <w:color w:val="000000"/>
                <w:sz w:val="14"/>
                <w:szCs w:val="14"/>
              </w:rPr>
            </w:pPr>
            <w:r w:rsidRPr="00D55444">
              <w:rPr>
                <w:color w:val="000000"/>
                <w:sz w:val="14"/>
                <w:szCs w:val="14"/>
              </w:rPr>
              <w:t>COMPENSACION TALA DE ARBOLES</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29D375" w14:textId="77777777" w:rsidR="0077169D" w:rsidRPr="00D55444" w:rsidRDefault="0077169D" w:rsidP="00B254BE">
            <w:pPr>
              <w:spacing w:after="0" w:line="240" w:lineRule="auto"/>
              <w:jc w:val="center"/>
              <w:rPr>
                <w:rFonts w:ascii="Arial" w:eastAsia="Times New Roman" w:hAnsi="Arial" w:cs="Arial"/>
                <w:color w:val="000000"/>
                <w:sz w:val="14"/>
                <w:szCs w:val="14"/>
              </w:rPr>
            </w:pPr>
            <w:r w:rsidRPr="00D55444">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1FC01" w14:textId="77777777" w:rsidR="0077169D" w:rsidRPr="00D55444" w:rsidRDefault="0077169D" w:rsidP="00B254BE">
            <w:pPr>
              <w:spacing w:after="0" w:line="240" w:lineRule="auto"/>
              <w:jc w:val="center"/>
              <w:rPr>
                <w:rFonts w:ascii="Arial" w:eastAsia="Times New Roman" w:hAnsi="Arial" w:cs="Arial"/>
                <w:color w:val="000000"/>
                <w:sz w:val="14"/>
                <w:szCs w:val="14"/>
              </w:rPr>
            </w:pPr>
            <w:r w:rsidRPr="00D55444">
              <w:rPr>
                <w:color w:val="000000"/>
                <w:sz w:val="14"/>
                <w:szCs w:val="14"/>
              </w:rPr>
              <w:t>860013570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4D9DAA" w14:textId="77777777" w:rsidR="0077169D" w:rsidRPr="00D55444" w:rsidRDefault="0077169D" w:rsidP="00B254BE">
            <w:pPr>
              <w:spacing w:after="0" w:line="240" w:lineRule="auto"/>
              <w:jc w:val="center"/>
              <w:rPr>
                <w:rFonts w:ascii="Arial" w:eastAsia="Times New Roman" w:hAnsi="Arial" w:cs="Arial"/>
                <w:color w:val="000000"/>
                <w:sz w:val="14"/>
                <w:szCs w:val="14"/>
              </w:rPr>
            </w:pPr>
            <w:r w:rsidRPr="00D55444">
              <w:rPr>
                <w:color w:val="000000"/>
                <w:sz w:val="14"/>
                <w:szCs w:val="14"/>
              </w:rPr>
              <w:t>CAJA DE COMPENSACION FAMILIAR CAFAM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63A6F" w14:textId="77777777" w:rsidR="0077169D" w:rsidRPr="00D55444" w:rsidRDefault="0077169D" w:rsidP="00B254BE">
            <w:pPr>
              <w:spacing w:after="0" w:line="240" w:lineRule="auto"/>
              <w:jc w:val="center"/>
              <w:rPr>
                <w:rFonts w:ascii="Arial" w:eastAsia="Times New Roman" w:hAnsi="Arial" w:cs="Arial"/>
                <w:color w:val="000000"/>
                <w:sz w:val="14"/>
                <w:szCs w:val="14"/>
              </w:rPr>
            </w:pPr>
            <w:r w:rsidRPr="00D55444">
              <w:rPr>
                <w:color w:val="000000"/>
                <w:sz w:val="14"/>
                <w:szCs w:val="14"/>
              </w:rPr>
              <w:t>$ 2.285.837,00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1C663A" w14:textId="77777777" w:rsidR="0077169D" w:rsidRPr="00D55444" w:rsidRDefault="0077169D" w:rsidP="00B254BE">
            <w:pPr>
              <w:spacing w:after="0" w:line="240" w:lineRule="auto"/>
              <w:jc w:val="center"/>
              <w:rPr>
                <w:rFonts w:ascii="Arial" w:eastAsia="Times New Roman" w:hAnsi="Arial" w:cs="Arial"/>
                <w:color w:val="000000"/>
                <w:sz w:val="14"/>
                <w:szCs w:val="14"/>
              </w:rPr>
            </w:pPr>
            <w:r w:rsidRPr="00D55444">
              <w:rPr>
                <w:color w:val="000000"/>
                <w:sz w:val="14"/>
                <w:szCs w:val="14"/>
              </w:rPr>
              <w:t>COMPENSACION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8A97DD" w14:textId="77777777" w:rsidR="0077169D" w:rsidRPr="00D55444" w:rsidRDefault="0077169D" w:rsidP="00B254BE">
            <w:pPr>
              <w:spacing w:after="0" w:line="240" w:lineRule="auto"/>
              <w:jc w:val="center"/>
              <w:rPr>
                <w:rFonts w:ascii="Arial" w:eastAsia="Times New Roman" w:hAnsi="Arial" w:cs="Arial"/>
                <w:color w:val="000000"/>
                <w:sz w:val="14"/>
                <w:szCs w:val="14"/>
              </w:rPr>
            </w:pPr>
            <w:r w:rsidRPr="00D55444">
              <w:rPr>
                <w:color w:val="000000"/>
                <w:sz w:val="14"/>
                <w:szCs w:val="14"/>
              </w:rPr>
              <w:t>5857012</w:t>
            </w:r>
          </w:p>
        </w:tc>
        <w:tc>
          <w:tcPr>
            <w:tcW w:w="992" w:type="dxa"/>
            <w:tcBorders>
              <w:top w:val="single" w:sz="4" w:space="0" w:color="auto"/>
              <w:left w:val="single" w:sz="4" w:space="0" w:color="auto"/>
              <w:bottom w:val="single" w:sz="4" w:space="0" w:color="auto"/>
              <w:right w:val="single" w:sz="4" w:space="0" w:color="auto"/>
            </w:tcBorders>
            <w:vAlign w:val="center"/>
          </w:tcPr>
          <w:p w14:paraId="30F0B621" w14:textId="77777777" w:rsidR="0077169D" w:rsidRPr="00D55444" w:rsidRDefault="0077169D" w:rsidP="00B254BE">
            <w:pPr>
              <w:spacing w:after="0" w:line="240" w:lineRule="auto"/>
              <w:jc w:val="center"/>
              <w:rPr>
                <w:color w:val="000000"/>
                <w:sz w:val="14"/>
                <w:szCs w:val="14"/>
              </w:rPr>
            </w:pPr>
            <w:r w:rsidRPr="00D55444">
              <w:rPr>
                <w:color w:val="000000"/>
                <w:sz w:val="14"/>
                <w:szCs w:val="14"/>
              </w:rPr>
              <w:t>10//05//2023</w:t>
            </w:r>
          </w:p>
        </w:tc>
        <w:tc>
          <w:tcPr>
            <w:tcW w:w="1276" w:type="dxa"/>
            <w:tcBorders>
              <w:top w:val="single" w:sz="4" w:space="0" w:color="auto"/>
              <w:left w:val="single" w:sz="4" w:space="0" w:color="auto"/>
              <w:bottom w:val="single" w:sz="4" w:space="0" w:color="auto"/>
              <w:right w:val="single" w:sz="4" w:space="0" w:color="auto"/>
            </w:tcBorders>
            <w:vAlign w:val="center"/>
          </w:tcPr>
          <w:p w14:paraId="1D87D659" w14:textId="77777777" w:rsidR="0077169D" w:rsidRPr="00D55444" w:rsidRDefault="0077169D" w:rsidP="00B254BE">
            <w:pPr>
              <w:spacing w:after="0" w:line="240" w:lineRule="auto"/>
              <w:jc w:val="center"/>
              <w:rPr>
                <w:color w:val="000000"/>
                <w:sz w:val="14"/>
                <w:szCs w:val="14"/>
              </w:rPr>
            </w:pPr>
            <w:r w:rsidRPr="00D55444">
              <w:rPr>
                <w:color w:val="000000"/>
                <w:sz w:val="14"/>
                <w:szCs w:val="14"/>
              </w:rPr>
              <w:t>SSFFS-02005/2023</w:t>
            </w:r>
          </w:p>
        </w:tc>
      </w:tr>
      <w:tr w:rsidR="0077169D" w:rsidRPr="000A3150" w14:paraId="7BAA1738" w14:textId="77777777" w:rsidTr="0077169D">
        <w:trPr>
          <w:trHeight w:val="795"/>
        </w:trPr>
        <w:tc>
          <w:tcPr>
            <w:tcW w:w="1356" w:type="dxa"/>
            <w:tcBorders>
              <w:top w:val="single" w:sz="4" w:space="0" w:color="auto"/>
              <w:left w:val="single" w:sz="4" w:space="0" w:color="auto"/>
              <w:bottom w:val="single" w:sz="4" w:space="0" w:color="auto"/>
              <w:right w:val="single" w:sz="4" w:space="0" w:color="auto"/>
            </w:tcBorders>
            <w:vAlign w:val="center"/>
          </w:tcPr>
          <w:p w14:paraId="76D51CC0" w14:textId="77777777" w:rsidR="0077169D" w:rsidRPr="00D55444" w:rsidRDefault="0077169D" w:rsidP="00B254BE">
            <w:pPr>
              <w:spacing w:after="0" w:line="240" w:lineRule="auto"/>
              <w:jc w:val="center"/>
              <w:rPr>
                <w:rFonts w:ascii="Arial" w:hAnsi="Arial" w:cs="Arial"/>
                <w:color w:val="000000"/>
                <w:sz w:val="14"/>
                <w:szCs w:val="14"/>
              </w:rPr>
            </w:pPr>
            <w:r w:rsidRPr="00D55444">
              <w:rPr>
                <w:color w:val="000000"/>
                <w:sz w:val="14"/>
                <w:szCs w:val="14"/>
              </w:rPr>
              <w:t>PERMISO TALA PODA TRANS.REUBIC ARBOLADO URBANO-SEGUIMIENTO</w:t>
            </w:r>
          </w:p>
        </w:tc>
        <w:tc>
          <w:tcPr>
            <w:tcW w:w="425" w:type="dxa"/>
            <w:tcBorders>
              <w:top w:val="single" w:sz="4" w:space="0" w:color="auto"/>
              <w:left w:val="single" w:sz="4" w:space="0" w:color="auto"/>
              <w:bottom w:val="single" w:sz="4" w:space="0" w:color="auto"/>
              <w:right w:val="single" w:sz="4" w:space="0" w:color="auto"/>
            </w:tcBorders>
            <w:vAlign w:val="center"/>
          </w:tcPr>
          <w:p w14:paraId="68BCF818" w14:textId="77777777" w:rsidR="0077169D" w:rsidRPr="00D55444" w:rsidRDefault="0077169D" w:rsidP="00B254BE">
            <w:pPr>
              <w:spacing w:after="0" w:line="240" w:lineRule="auto"/>
              <w:jc w:val="center"/>
              <w:rPr>
                <w:rFonts w:ascii="Arial" w:hAnsi="Arial" w:cs="Arial"/>
                <w:color w:val="000000"/>
                <w:sz w:val="14"/>
                <w:szCs w:val="14"/>
              </w:rPr>
            </w:pPr>
            <w:r w:rsidRPr="00D55444">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tcPr>
          <w:p w14:paraId="3486A4C9" w14:textId="77777777" w:rsidR="0077169D" w:rsidRPr="00D55444" w:rsidRDefault="0077169D" w:rsidP="00B254BE">
            <w:pPr>
              <w:spacing w:after="0" w:line="240" w:lineRule="auto"/>
              <w:jc w:val="center"/>
              <w:rPr>
                <w:rFonts w:ascii="Arial" w:hAnsi="Arial" w:cs="Arial"/>
                <w:color w:val="000000"/>
                <w:sz w:val="14"/>
                <w:szCs w:val="14"/>
              </w:rPr>
            </w:pPr>
            <w:r w:rsidRPr="00D55444">
              <w:rPr>
                <w:color w:val="000000"/>
                <w:sz w:val="14"/>
                <w:szCs w:val="14"/>
              </w:rPr>
              <w:t>860013570</w:t>
            </w:r>
          </w:p>
        </w:tc>
        <w:tc>
          <w:tcPr>
            <w:tcW w:w="1559" w:type="dxa"/>
            <w:tcBorders>
              <w:top w:val="single" w:sz="4" w:space="0" w:color="auto"/>
              <w:left w:val="single" w:sz="4" w:space="0" w:color="auto"/>
              <w:bottom w:val="single" w:sz="4" w:space="0" w:color="auto"/>
              <w:right w:val="single" w:sz="4" w:space="0" w:color="auto"/>
            </w:tcBorders>
            <w:vAlign w:val="center"/>
          </w:tcPr>
          <w:p w14:paraId="2C6C745C" w14:textId="77777777" w:rsidR="0077169D" w:rsidRPr="00D55444" w:rsidRDefault="0077169D" w:rsidP="00B254BE">
            <w:pPr>
              <w:spacing w:after="0" w:line="240" w:lineRule="auto"/>
              <w:jc w:val="center"/>
              <w:rPr>
                <w:rFonts w:ascii="Arial" w:hAnsi="Arial" w:cs="Arial"/>
                <w:color w:val="000000"/>
                <w:sz w:val="14"/>
                <w:szCs w:val="14"/>
              </w:rPr>
            </w:pPr>
            <w:r w:rsidRPr="00D55444">
              <w:rPr>
                <w:color w:val="000000"/>
                <w:sz w:val="14"/>
                <w:szCs w:val="14"/>
              </w:rPr>
              <w:t>CAJA DE COMPENSACION FAMILIAR CAFAM</w:t>
            </w:r>
          </w:p>
        </w:tc>
        <w:tc>
          <w:tcPr>
            <w:tcW w:w="851" w:type="dxa"/>
            <w:tcBorders>
              <w:top w:val="single" w:sz="4" w:space="0" w:color="auto"/>
              <w:left w:val="single" w:sz="4" w:space="0" w:color="auto"/>
              <w:bottom w:val="single" w:sz="4" w:space="0" w:color="auto"/>
              <w:right w:val="single" w:sz="4" w:space="0" w:color="auto"/>
            </w:tcBorders>
            <w:vAlign w:val="center"/>
          </w:tcPr>
          <w:p w14:paraId="57B8AFE2" w14:textId="77777777" w:rsidR="0077169D" w:rsidRPr="00D55444" w:rsidRDefault="0077169D" w:rsidP="00B254BE">
            <w:pPr>
              <w:spacing w:after="0" w:line="240" w:lineRule="auto"/>
              <w:jc w:val="center"/>
              <w:rPr>
                <w:rFonts w:ascii="Arial" w:hAnsi="Arial" w:cs="Arial"/>
                <w:color w:val="000000"/>
                <w:sz w:val="14"/>
                <w:szCs w:val="14"/>
              </w:rPr>
            </w:pPr>
            <w:r w:rsidRPr="00D55444">
              <w:rPr>
                <w:color w:val="000000"/>
                <w:sz w:val="14"/>
                <w:szCs w:val="14"/>
              </w:rPr>
              <w:t>$ 225.040,00</w:t>
            </w:r>
          </w:p>
        </w:tc>
        <w:tc>
          <w:tcPr>
            <w:tcW w:w="1275" w:type="dxa"/>
            <w:tcBorders>
              <w:top w:val="single" w:sz="4" w:space="0" w:color="auto"/>
              <w:left w:val="single" w:sz="4" w:space="0" w:color="auto"/>
              <w:bottom w:val="single" w:sz="4" w:space="0" w:color="auto"/>
              <w:right w:val="single" w:sz="4" w:space="0" w:color="auto"/>
            </w:tcBorders>
            <w:vAlign w:val="center"/>
          </w:tcPr>
          <w:p w14:paraId="63404F5C" w14:textId="77777777" w:rsidR="0077169D" w:rsidRPr="00D55444" w:rsidRDefault="0077169D" w:rsidP="00B254BE">
            <w:pPr>
              <w:spacing w:after="0" w:line="240" w:lineRule="auto"/>
              <w:jc w:val="center"/>
              <w:rPr>
                <w:rFonts w:ascii="Arial" w:hAnsi="Arial" w:cs="Arial"/>
                <w:color w:val="000000"/>
                <w:sz w:val="14"/>
                <w:szCs w:val="14"/>
              </w:rPr>
            </w:pPr>
            <w:r w:rsidRPr="00D55444">
              <w:rPr>
                <w:color w:val="000000"/>
                <w:sz w:val="14"/>
                <w:szCs w:val="14"/>
              </w:rPr>
              <w:t>SEGUIMIENTO</w:t>
            </w:r>
          </w:p>
        </w:tc>
        <w:tc>
          <w:tcPr>
            <w:tcW w:w="851" w:type="dxa"/>
            <w:tcBorders>
              <w:top w:val="single" w:sz="4" w:space="0" w:color="auto"/>
              <w:left w:val="single" w:sz="4" w:space="0" w:color="auto"/>
              <w:bottom w:val="single" w:sz="4" w:space="0" w:color="auto"/>
              <w:right w:val="single" w:sz="4" w:space="0" w:color="auto"/>
            </w:tcBorders>
            <w:vAlign w:val="center"/>
          </w:tcPr>
          <w:p w14:paraId="35316998" w14:textId="77777777" w:rsidR="0077169D" w:rsidRPr="00D55444" w:rsidRDefault="0077169D" w:rsidP="00B254BE">
            <w:pPr>
              <w:spacing w:after="0" w:line="240" w:lineRule="auto"/>
              <w:jc w:val="center"/>
              <w:rPr>
                <w:rFonts w:ascii="Arial" w:hAnsi="Arial" w:cs="Arial"/>
                <w:color w:val="000000"/>
                <w:sz w:val="14"/>
                <w:szCs w:val="14"/>
              </w:rPr>
            </w:pPr>
            <w:bookmarkStart w:id="5" w:name="_Hlk206979593"/>
            <w:r w:rsidRPr="00D55444">
              <w:rPr>
                <w:color w:val="000000"/>
                <w:sz w:val="14"/>
                <w:szCs w:val="14"/>
              </w:rPr>
              <w:t>5857001</w:t>
            </w:r>
            <w:bookmarkEnd w:id="5"/>
          </w:p>
        </w:tc>
        <w:tc>
          <w:tcPr>
            <w:tcW w:w="992" w:type="dxa"/>
            <w:tcBorders>
              <w:top w:val="single" w:sz="4" w:space="0" w:color="auto"/>
              <w:left w:val="single" w:sz="4" w:space="0" w:color="auto"/>
              <w:bottom w:val="single" w:sz="4" w:space="0" w:color="auto"/>
              <w:right w:val="single" w:sz="4" w:space="0" w:color="auto"/>
            </w:tcBorders>
            <w:vAlign w:val="center"/>
          </w:tcPr>
          <w:p w14:paraId="43ACB8A5" w14:textId="77777777" w:rsidR="0077169D" w:rsidRPr="00D55444" w:rsidRDefault="0077169D" w:rsidP="00B254BE">
            <w:pPr>
              <w:spacing w:after="0" w:line="240" w:lineRule="auto"/>
              <w:jc w:val="center"/>
              <w:rPr>
                <w:color w:val="000000"/>
                <w:sz w:val="14"/>
                <w:szCs w:val="14"/>
              </w:rPr>
            </w:pPr>
            <w:r w:rsidRPr="00D55444">
              <w:rPr>
                <w:color w:val="000000"/>
                <w:sz w:val="14"/>
                <w:szCs w:val="14"/>
              </w:rPr>
              <w:t>10//05//2023</w:t>
            </w:r>
          </w:p>
        </w:tc>
        <w:tc>
          <w:tcPr>
            <w:tcW w:w="1276" w:type="dxa"/>
            <w:tcBorders>
              <w:top w:val="single" w:sz="4" w:space="0" w:color="auto"/>
              <w:left w:val="single" w:sz="4" w:space="0" w:color="auto"/>
              <w:bottom w:val="single" w:sz="4" w:space="0" w:color="auto"/>
              <w:right w:val="single" w:sz="4" w:space="0" w:color="auto"/>
            </w:tcBorders>
            <w:vAlign w:val="center"/>
          </w:tcPr>
          <w:p w14:paraId="54347645" w14:textId="77777777" w:rsidR="0077169D" w:rsidRPr="00D55444" w:rsidRDefault="0077169D" w:rsidP="00B254BE">
            <w:pPr>
              <w:spacing w:after="0" w:line="240" w:lineRule="auto"/>
              <w:jc w:val="center"/>
              <w:rPr>
                <w:color w:val="000000"/>
                <w:sz w:val="14"/>
                <w:szCs w:val="14"/>
              </w:rPr>
            </w:pPr>
            <w:r w:rsidRPr="00D55444">
              <w:rPr>
                <w:color w:val="000000"/>
                <w:sz w:val="14"/>
                <w:szCs w:val="14"/>
              </w:rPr>
              <w:t>SSFFS-02005/2023</w:t>
            </w:r>
          </w:p>
        </w:tc>
      </w:tr>
    </w:tbl>
    <w:p w14:paraId="4749BD99" w14:textId="77777777" w:rsidR="0077169D" w:rsidRDefault="0077169D" w:rsidP="0077169D">
      <w:pPr>
        <w:spacing w:after="0"/>
        <w:ind w:right="48"/>
        <w:jc w:val="both"/>
        <w:rPr>
          <w:rFonts w:ascii="Arial" w:eastAsia="Arial" w:hAnsi="Arial" w:cs="Arial"/>
          <w:color w:val="7030A0"/>
        </w:rPr>
      </w:pPr>
    </w:p>
    <w:p w14:paraId="72FB72F7" w14:textId="77777777" w:rsidR="0077169D" w:rsidRPr="00797E8D" w:rsidRDefault="0077169D" w:rsidP="0077169D">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33766C83" w14:textId="77777777" w:rsidR="0077169D" w:rsidRPr="00797E8D" w:rsidRDefault="0077169D" w:rsidP="0077169D">
      <w:pPr>
        <w:spacing w:after="0"/>
        <w:ind w:right="48"/>
        <w:jc w:val="both"/>
        <w:rPr>
          <w:rFonts w:ascii="Arial" w:eastAsia="Arial" w:hAnsi="Arial" w:cs="Arial"/>
        </w:rPr>
      </w:pPr>
    </w:p>
    <w:p w14:paraId="612D9DF4" w14:textId="77777777" w:rsidR="0077169D" w:rsidRPr="00797E8D" w:rsidRDefault="0077169D" w:rsidP="0077169D">
      <w:pPr>
        <w:spacing w:after="0"/>
        <w:ind w:right="48"/>
        <w:jc w:val="both"/>
        <w:rPr>
          <w:rFonts w:ascii="Arial" w:eastAsia="Arial" w:hAnsi="Arial" w:cs="Arial"/>
          <w:i/>
        </w:rPr>
      </w:pPr>
      <w:bookmarkStart w:id="6"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E11749B" w14:textId="77777777" w:rsidR="0077169D" w:rsidRPr="00797E8D" w:rsidRDefault="0077169D" w:rsidP="0077169D">
      <w:pPr>
        <w:spacing w:after="0"/>
        <w:ind w:right="48"/>
        <w:jc w:val="both"/>
        <w:rPr>
          <w:rFonts w:ascii="Arial" w:eastAsia="Arial" w:hAnsi="Arial" w:cs="Arial"/>
          <w:i/>
        </w:rPr>
      </w:pPr>
    </w:p>
    <w:p w14:paraId="6EB3256A" w14:textId="77777777" w:rsidR="0077169D" w:rsidRPr="00797E8D" w:rsidRDefault="0077169D" w:rsidP="0077169D">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69AF3BCE" w14:textId="77777777" w:rsidR="0077169D" w:rsidRPr="00797E8D" w:rsidRDefault="0077169D" w:rsidP="0077169D">
      <w:pPr>
        <w:spacing w:after="0"/>
        <w:ind w:right="48"/>
        <w:jc w:val="both"/>
        <w:rPr>
          <w:rFonts w:ascii="Arial" w:eastAsia="Arial" w:hAnsi="Arial" w:cs="Arial"/>
        </w:rPr>
      </w:pPr>
    </w:p>
    <w:p w14:paraId="0296480C" w14:textId="77777777" w:rsidR="0077169D" w:rsidRPr="00797E8D" w:rsidRDefault="0077169D" w:rsidP="0077169D">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5A56B1A6" w14:textId="77777777" w:rsidR="0077169D" w:rsidRPr="00797E8D" w:rsidRDefault="0077169D" w:rsidP="0077169D">
      <w:pPr>
        <w:spacing w:after="0"/>
        <w:ind w:right="48"/>
        <w:jc w:val="both"/>
        <w:rPr>
          <w:rFonts w:ascii="Arial" w:eastAsia="Arial" w:hAnsi="Arial" w:cs="Arial"/>
          <w:i/>
        </w:rPr>
      </w:pPr>
    </w:p>
    <w:p w14:paraId="4AEA1D79" w14:textId="77777777" w:rsidR="0077169D" w:rsidRPr="00797E8D" w:rsidRDefault="0077169D" w:rsidP="0077169D">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2799895" w14:textId="77777777" w:rsidR="0077169D" w:rsidRPr="00797E8D" w:rsidRDefault="0077169D" w:rsidP="0077169D">
      <w:pPr>
        <w:spacing w:after="0"/>
        <w:ind w:right="48"/>
        <w:jc w:val="both"/>
        <w:rPr>
          <w:rFonts w:ascii="Arial" w:eastAsia="Arial" w:hAnsi="Arial" w:cs="Arial"/>
        </w:rPr>
      </w:pPr>
    </w:p>
    <w:p w14:paraId="5DDF35A3" w14:textId="77777777" w:rsidR="0077169D" w:rsidRPr="00797E8D" w:rsidRDefault="0077169D" w:rsidP="0077169D">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719A02E" w14:textId="77777777" w:rsidR="0077169D" w:rsidRPr="00797E8D" w:rsidRDefault="0077169D" w:rsidP="0077169D">
      <w:pPr>
        <w:spacing w:after="0"/>
        <w:ind w:left="567" w:right="567"/>
        <w:jc w:val="both"/>
        <w:rPr>
          <w:rFonts w:ascii="Arial" w:eastAsia="Arial" w:hAnsi="Arial" w:cs="Arial"/>
          <w:i/>
          <w:sz w:val="20"/>
          <w:szCs w:val="20"/>
        </w:rPr>
      </w:pPr>
    </w:p>
    <w:p w14:paraId="0D22E91E" w14:textId="77777777" w:rsidR="0077169D" w:rsidRPr="00797E8D" w:rsidRDefault="0077169D" w:rsidP="0077169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F55E6AA" w14:textId="77777777" w:rsidR="0077169D" w:rsidRPr="00797E8D" w:rsidRDefault="0077169D" w:rsidP="0077169D">
      <w:pPr>
        <w:spacing w:after="0"/>
        <w:ind w:left="567" w:right="567"/>
        <w:jc w:val="both"/>
        <w:rPr>
          <w:rFonts w:ascii="Arial" w:eastAsia="Arial" w:hAnsi="Arial" w:cs="Arial"/>
          <w:i/>
          <w:sz w:val="20"/>
          <w:szCs w:val="20"/>
        </w:rPr>
      </w:pPr>
    </w:p>
    <w:p w14:paraId="6D7EB529" w14:textId="77777777" w:rsidR="0077169D" w:rsidRPr="00797E8D" w:rsidRDefault="0077169D" w:rsidP="0077169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0F8E8F2" w14:textId="77777777" w:rsidR="0077169D" w:rsidRPr="00797E8D" w:rsidRDefault="0077169D" w:rsidP="0077169D">
      <w:pPr>
        <w:spacing w:after="0"/>
        <w:ind w:left="567" w:right="567"/>
        <w:jc w:val="both"/>
        <w:rPr>
          <w:rFonts w:ascii="Arial" w:eastAsia="Arial" w:hAnsi="Arial" w:cs="Arial"/>
          <w:i/>
          <w:sz w:val="20"/>
          <w:szCs w:val="20"/>
        </w:rPr>
      </w:pPr>
    </w:p>
    <w:p w14:paraId="580D59EA" w14:textId="77777777" w:rsidR="0077169D" w:rsidRPr="00797E8D" w:rsidRDefault="0077169D" w:rsidP="0077169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133F4339" w14:textId="77777777" w:rsidR="0077169D" w:rsidRPr="00797E8D" w:rsidRDefault="0077169D" w:rsidP="0077169D">
      <w:pPr>
        <w:spacing w:after="0"/>
        <w:ind w:right="48"/>
        <w:jc w:val="both"/>
        <w:rPr>
          <w:rFonts w:ascii="Arial" w:eastAsia="Arial" w:hAnsi="Arial" w:cs="Arial"/>
          <w:i/>
        </w:rPr>
      </w:pPr>
    </w:p>
    <w:p w14:paraId="7D0293AE" w14:textId="77777777" w:rsidR="0077169D" w:rsidRPr="00797E8D" w:rsidRDefault="0077169D" w:rsidP="0077169D">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66E88055" w14:textId="77777777" w:rsidR="0077169D" w:rsidRPr="00797E8D" w:rsidRDefault="0077169D" w:rsidP="0077169D">
      <w:pPr>
        <w:spacing w:after="0"/>
        <w:ind w:right="48"/>
        <w:jc w:val="both"/>
        <w:rPr>
          <w:rFonts w:ascii="Arial" w:eastAsia="Arial" w:hAnsi="Arial" w:cs="Arial"/>
          <w:b/>
        </w:rPr>
      </w:pPr>
    </w:p>
    <w:p w14:paraId="00901C1E" w14:textId="77777777" w:rsidR="0077169D" w:rsidRPr="002D290C" w:rsidRDefault="0077169D" w:rsidP="0077169D">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3935935" w14:textId="77777777" w:rsidR="0077169D" w:rsidRPr="002D290C" w:rsidRDefault="0077169D" w:rsidP="0077169D">
      <w:pPr>
        <w:spacing w:after="0"/>
        <w:ind w:right="567"/>
        <w:jc w:val="both"/>
        <w:rPr>
          <w:rFonts w:ascii="Arial" w:eastAsia="Arial" w:hAnsi="Arial" w:cs="Arial"/>
          <w:lang w:val="es-CO"/>
        </w:rPr>
      </w:pPr>
    </w:p>
    <w:p w14:paraId="36D20379" w14:textId="77777777" w:rsidR="0077169D" w:rsidRDefault="0077169D" w:rsidP="0077169D">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1DC074C" w14:textId="77777777" w:rsidR="0077169D" w:rsidRPr="00736F15" w:rsidRDefault="0077169D" w:rsidP="0077169D">
      <w:pPr>
        <w:spacing w:after="0"/>
        <w:ind w:left="567" w:right="567"/>
        <w:jc w:val="both"/>
        <w:rPr>
          <w:rFonts w:ascii="Arial" w:eastAsia="Arial" w:hAnsi="Arial" w:cs="Arial"/>
          <w:sz w:val="20"/>
          <w:szCs w:val="20"/>
          <w:lang w:val="es-CO"/>
        </w:rPr>
      </w:pPr>
    </w:p>
    <w:p w14:paraId="6110B198" w14:textId="77777777" w:rsidR="0077169D" w:rsidRDefault="0077169D" w:rsidP="0077169D">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5879FCE4" w14:textId="77777777" w:rsidR="0077169D" w:rsidRPr="00736F15" w:rsidRDefault="0077169D" w:rsidP="0077169D">
      <w:pPr>
        <w:spacing w:after="0"/>
        <w:ind w:left="567" w:right="567"/>
        <w:jc w:val="both"/>
        <w:rPr>
          <w:rFonts w:ascii="Arial" w:eastAsia="Arial" w:hAnsi="Arial" w:cs="Arial"/>
          <w:sz w:val="20"/>
          <w:szCs w:val="20"/>
          <w:lang w:val="es-CO"/>
        </w:rPr>
      </w:pPr>
    </w:p>
    <w:p w14:paraId="5AE7AD83" w14:textId="77777777" w:rsidR="0077169D" w:rsidRPr="00736F15" w:rsidRDefault="0077169D" w:rsidP="0077169D">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4F87002" w14:textId="77777777" w:rsidR="0077169D" w:rsidRPr="00797E8D" w:rsidRDefault="0077169D" w:rsidP="0077169D">
      <w:pPr>
        <w:spacing w:after="0"/>
        <w:ind w:right="567"/>
        <w:jc w:val="both"/>
        <w:rPr>
          <w:rFonts w:ascii="Arial" w:eastAsia="Arial" w:hAnsi="Arial" w:cs="Arial"/>
          <w:i/>
          <w:color w:val="7030A0"/>
        </w:rPr>
      </w:pPr>
    </w:p>
    <w:p w14:paraId="49EDA20A" w14:textId="77777777" w:rsidR="0077169D" w:rsidRPr="00797E8D" w:rsidRDefault="0077169D" w:rsidP="0077169D">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C6E4501" w14:textId="77777777" w:rsidR="0077169D" w:rsidRPr="00797E8D" w:rsidRDefault="0077169D" w:rsidP="0077169D">
      <w:pPr>
        <w:spacing w:after="0"/>
        <w:ind w:right="48"/>
        <w:jc w:val="both"/>
        <w:rPr>
          <w:rFonts w:ascii="Arial" w:eastAsia="Arial" w:hAnsi="Arial" w:cs="Arial"/>
          <w:i/>
        </w:rPr>
      </w:pPr>
    </w:p>
    <w:p w14:paraId="6D5A1C5D" w14:textId="77777777" w:rsidR="0077169D" w:rsidRPr="00797E8D" w:rsidRDefault="0077169D" w:rsidP="0077169D">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34FF164B" w14:textId="77777777" w:rsidR="0077169D" w:rsidRPr="00797E8D" w:rsidRDefault="0077169D" w:rsidP="0077169D">
      <w:pPr>
        <w:spacing w:after="0"/>
        <w:ind w:left="567" w:right="567"/>
        <w:jc w:val="both"/>
        <w:rPr>
          <w:rFonts w:ascii="Arial" w:eastAsia="Arial" w:hAnsi="Arial" w:cs="Arial"/>
          <w:i/>
          <w:sz w:val="20"/>
          <w:szCs w:val="20"/>
        </w:rPr>
      </w:pPr>
    </w:p>
    <w:p w14:paraId="3907147D" w14:textId="77777777" w:rsidR="0077169D" w:rsidRPr="00797E8D" w:rsidRDefault="0077169D" w:rsidP="0077169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FA9BFB2" w14:textId="77777777" w:rsidR="0077169D" w:rsidRPr="00797E8D" w:rsidRDefault="0077169D" w:rsidP="0077169D">
      <w:pPr>
        <w:spacing w:after="0"/>
        <w:ind w:left="567" w:right="567"/>
        <w:jc w:val="both"/>
        <w:rPr>
          <w:rFonts w:ascii="Arial" w:eastAsia="Arial" w:hAnsi="Arial" w:cs="Arial"/>
          <w:i/>
          <w:sz w:val="20"/>
          <w:szCs w:val="20"/>
        </w:rPr>
      </w:pPr>
    </w:p>
    <w:p w14:paraId="0E2C0A06" w14:textId="77777777" w:rsidR="0077169D" w:rsidRPr="00797E8D" w:rsidRDefault="0077169D" w:rsidP="0077169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6"/>
    </w:p>
    <w:p w14:paraId="4A895368" w14:textId="77777777" w:rsidR="0077169D" w:rsidRPr="00797E8D" w:rsidRDefault="0077169D" w:rsidP="0077169D">
      <w:pPr>
        <w:spacing w:after="0"/>
        <w:ind w:right="48"/>
        <w:jc w:val="both"/>
        <w:rPr>
          <w:rFonts w:ascii="Arial" w:eastAsia="Arial" w:hAnsi="Arial" w:cs="Arial"/>
          <w:sz w:val="20"/>
          <w:szCs w:val="20"/>
        </w:rPr>
      </w:pPr>
    </w:p>
    <w:p w14:paraId="1151A4B6" w14:textId="579DD3AE" w:rsidR="0077169D" w:rsidRPr="0077169D" w:rsidRDefault="0077169D" w:rsidP="0077169D">
      <w:pPr>
        <w:spacing w:after="0"/>
        <w:ind w:right="48"/>
        <w:jc w:val="both"/>
        <w:rPr>
          <w:rFonts w:ascii="Arial" w:eastAsia="Arial" w:hAnsi="Arial" w:cs="Arial"/>
        </w:rPr>
      </w:pPr>
      <w:bookmarkStart w:id="7"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Silviculturales No. SSFFS-02005 del 24 de febrero del 2023</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sidRPr="0077169D">
        <w:rPr>
          <w:rFonts w:ascii="ArialNarrow" w:hAnsi="ArialNarrow"/>
        </w:rPr>
        <w:t>CAJA DE COMPENSACION FAMILIAR CAFAM, con NIT. 860.013.570-3, a través de su representante legal o quien haga sus veces</w:t>
      </w:r>
      <w:r w:rsidRPr="0077169D">
        <w:rPr>
          <w:rFonts w:ascii="Arial" w:eastAsia="Arial" w:hAnsi="Arial" w:cs="Arial"/>
        </w:rPr>
        <w:t xml:space="preserve">, y al no existir otra actuación administrativa pendiente por surtir en el presente trámite </w:t>
      </w:r>
      <w:r w:rsidRPr="0077169D">
        <w:rPr>
          <w:rFonts w:ascii="Arial" w:eastAsia="Arial" w:hAnsi="Arial" w:cs="Arial"/>
          <w:b/>
          <w:bCs/>
        </w:rPr>
        <w:t>permisivo</w:t>
      </w:r>
      <w:r w:rsidRPr="0077169D">
        <w:rPr>
          <w:rFonts w:ascii="Arial" w:eastAsia="Arial" w:hAnsi="Arial" w:cs="Arial"/>
        </w:rPr>
        <w:t xml:space="preserve">, se procederá al archivo del expediente </w:t>
      </w:r>
      <w:r w:rsidRPr="0077169D">
        <w:rPr>
          <w:rFonts w:ascii="Arial" w:eastAsia="Arial" w:hAnsi="Arial" w:cs="Arial"/>
          <w:b/>
          <w:bCs/>
        </w:rPr>
        <w:t>SDA-03-2025-1874</w:t>
      </w:r>
      <w:r w:rsidRPr="0077169D">
        <w:rPr>
          <w:rFonts w:ascii="Arial" w:eastAsia="Arial" w:hAnsi="Arial" w:cs="Arial"/>
        </w:rPr>
        <w:t>, sin perjuicio de las acciones administrativas, civiles o penales a que hubiere lugar.</w:t>
      </w:r>
      <w:bookmarkEnd w:id="7"/>
    </w:p>
    <w:p w14:paraId="04288B20" w14:textId="77777777" w:rsidR="0077169D" w:rsidRPr="0077169D" w:rsidRDefault="0077169D" w:rsidP="0077169D">
      <w:pPr>
        <w:spacing w:after="0"/>
        <w:ind w:right="48"/>
        <w:jc w:val="both"/>
        <w:rPr>
          <w:rFonts w:ascii="Arial" w:eastAsia="Arial" w:hAnsi="Arial" w:cs="Arial"/>
        </w:rPr>
      </w:pPr>
    </w:p>
    <w:p w14:paraId="226DF629" w14:textId="77777777" w:rsidR="0077169D" w:rsidRPr="0077169D" w:rsidRDefault="0077169D" w:rsidP="0077169D">
      <w:pPr>
        <w:spacing w:after="0"/>
        <w:ind w:right="48"/>
        <w:jc w:val="both"/>
        <w:rPr>
          <w:rFonts w:ascii="Arial" w:eastAsia="Arial" w:hAnsi="Arial" w:cs="Arial"/>
          <w:b/>
        </w:rPr>
      </w:pPr>
      <w:r w:rsidRPr="0077169D">
        <w:rPr>
          <w:rFonts w:ascii="Arial" w:eastAsia="Arial" w:hAnsi="Arial" w:cs="Arial"/>
        </w:rPr>
        <w:t xml:space="preserve">En mérito de lo expuesto,  </w:t>
      </w:r>
    </w:p>
    <w:p w14:paraId="6F894AD3" w14:textId="77777777" w:rsidR="0077169D" w:rsidRPr="0077169D" w:rsidRDefault="0077169D" w:rsidP="0077169D">
      <w:pPr>
        <w:pBdr>
          <w:top w:val="nil"/>
          <w:left w:val="nil"/>
          <w:bottom w:val="nil"/>
          <w:right w:val="nil"/>
          <w:between w:val="nil"/>
        </w:pBdr>
        <w:spacing w:after="0"/>
        <w:ind w:right="48"/>
        <w:jc w:val="both"/>
        <w:rPr>
          <w:rFonts w:ascii="Arial" w:eastAsia="Arial" w:hAnsi="Arial" w:cs="Arial"/>
          <w:b/>
        </w:rPr>
      </w:pPr>
    </w:p>
    <w:p w14:paraId="010868E2" w14:textId="77777777" w:rsidR="0077169D" w:rsidRPr="0077169D" w:rsidRDefault="0077169D" w:rsidP="0077169D">
      <w:pPr>
        <w:pBdr>
          <w:top w:val="nil"/>
          <w:left w:val="nil"/>
          <w:bottom w:val="nil"/>
          <w:right w:val="nil"/>
          <w:between w:val="nil"/>
        </w:pBdr>
        <w:spacing w:after="0"/>
        <w:ind w:right="48"/>
        <w:jc w:val="center"/>
        <w:rPr>
          <w:rFonts w:ascii="Arial" w:eastAsia="Arial" w:hAnsi="Arial" w:cs="Arial"/>
          <w:b/>
        </w:rPr>
      </w:pPr>
      <w:r w:rsidRPr="0077169D">
        <w:rPr>
          <w:rFonts w:ascii="Arial" w:eastAsia="Arial" w:hAnsi="Arial" w:cs="Arial"/>
          <w:b/>
        </w:rPr>
        <w:t>DISPONE</w:t>
      </w:r>
    </w:p>
    <w:p w14:paraId="3AAC4CB1" w14:textId="77777777" w:rsidR="0077169D" w:rsidRPr="0077169D" w:rsidRDefault="0077169D" w:rsidP="0077169D">
      <w:pPr>
        <w:pBdr>
          <w:top w:val="nil"/>
          <w:left w:val="nil"/>
          <w:bottom w:val="nil"/>
          <w:right w:val="nil"/>
          <w:between w:val="nil"/>
        </w:pBdr>
        <w:spacing w:after="0"/>
        <w:ind w:right="48"/>
        <w:jc w:val="both"/>
        <w:rPr>
          <w:rFonts w:ascii="Arial" w:eastAsia="Arial" w:hAnsi="Arial" w:cs="Arial"/>
          <w:b/>
        </w:rPr>
      </w:pPr>
    </w:p>
    <w:p w14:paraId="7F06EAAE" w14:textId="7F2BE4B2" w:rsidR="0077169D" w:rsidRPr="0077169D" w:rsidRDefault="0077169D" w:rsidP="0077169D">
      <w:pPr>
        <w:spacing w:after="0"/>
        <w:ind w:right="48"/>
        <w:jc w:val="both"/>
        <w:rPr>
          <w:rFonts w:ascii="Arial" w:eastAsia="Arial" w:hAnsi="Arial" w:cs="Arial"/>
        </w:rPr>
      </w:pPr>
      <w:r w:rsidRPr="0077169D">
        <w:rPr>
          <w:rFonts w:ascii="Arial" w:eastAsia="Arial" w:hAnsi="Arial" w:cs="Arial"/>
          <w:b/>
        </w:rPr>
        <w:t>ARTÍCULO PRIMERO.</w:t>
      </w:r>
      <w:r w:rsidRPr="0077169D">
        <w:rPr>
          <w:rFonts w:ascii="Arial" w:eastAsia="Arial" w:hAnsi="Arial" w:cs="Arial"/>
        </w:rPr>
        <w:t xml:space="preserve"> Ordenar el ARCHIVO de las actuaciones administrativas contenidas en el expediente </w:t>
      </w:r>
      <w:r w:rsidRPr="0077169D">
        <w:rPr>
          <w:rFonts w:ascii="Arial" w:eastAsia="Arial" w:hAnsi="Arial" w:cs="Arial"/>
          <w:b/>
        </w:rPr>
        <w:t>SDA-03-2025-1874</w:t>
      </w:r>
      <w:r w:rsidRPr="0077169D">
        <w:rPr>
          <w:rFonts w:ascii="Arial" w:eastAsia="Arial" w:hAnsi="Arial" w:cs="Arial"/>
        </w:rPr>
        <w:t xml:space="preserve">, por las razones expuestas en la parte motiva del presente acto administrativo. </w:t>
      </w:r>
    </w:p>
    <w:p w14:paraId="47660C59" w14:textId="77777777" w:rsidR="0077169D" w:rsidRPr="0077169D" w:rsidRDefault="0077169D" w:rsidP="0077169D">
      <w:pPr>
        <w:spacing w:after="0"/>
        <w:ind w:right="48"/>
        <w:jc w:val="both"/>
        <w:rPr>
          <w:rFonts w:ascii="Arial" w:eastAsia="Arial" w:hAnsi="Arial" w:cs="Arial"/>
        </w:rPr>
      </w:pPr>
    </w:p>
    <w:p w14:paraId="30F484FB" w14:textId="77777777" w:rsidR="0077169D" w:rsidRPr="0077169D" w:rsidRDefault="0077169D" w:rsidP="0077169D">
      <w:pPr>
        <w:spacing w:after="0"/>
        <w:ind w:right="48"/>
        <w:jc w:val="both"/>
        <w:rPr>
          <w:rFonts w:ascii="Arial" w:eastAsia="Arial" w:hAnsi="Arial" w:cs="Arial"/>
        </w:rPr>
      </w:pPr>
      <w:r w:rsidRPr="0077169D">
        <w:rPr>
          <w:rFonts w:ascii="Arial" w:eastAsia="Arial" w:hAnsi="Arial" w:cs="Arial"/>
          <w:b/>
        </w:rPr>
        <w:t>ARTÍCULO SEGUNDO.</w:t>
      </w:r>
      <w:r w:rsidRPr="0077169D">
        <w:rPr>
          <w:rFonts w:ascii="Arial" w:eastAsia="Arial" w:hAnsi="Arial" w:cs="Arial"/>
        </w:rPr>
        <w:t xml:space="preserve"> Comunicar el presente acto administrativo a </w:t>
      </w:r>
      <w:r w:rsidRPr="0077169D">
        <w:rPr>
          <w:rFonts w:ascii="Arial" w:hAnsi="Arial" w:cs="Arial"/>
          <w:bCs/>
        </w:rPr>
        <w:t>la</w:t>
      </w:r>
      <w:r w:rsidRPr="0077169D">
        <w:rPr>
          <w:rFonts w:ascii="ArialNarrow" w:hAnsi="ArialNarrow"/>
        </w:rPr>
        <w:t xml:space="preserve"> CAJA DE COMPENSACION FAMILIAR CAFAM., con NIT. 860.013.570-3, a través de su representante legal o quien haga sus veces</w:t>
      </w:r>
      <w:r w:rsidRPr="0077169D">
        <w:rPr>
          <w:rFonts w:ascii="Arial" w:eastAsia="Arial" w:hAnsi="Arial" w:cs="Arial"/>
        </w:rPr>
        <w:t xml:space="preserve">, en la </w:t>
      </w:r>
      <w:r w:rsidRPr="0077169D">
        <w:rPr>
          <w:rFonts w:ascii="Arial" w:hAnsi="Arial" w:cs="Arial"/>
          <w:bCs/>
        </w:rPr>
        <w:t>Avenida Carrera 68 No. 90 - 88</w:t>
      </w:r>
      <w:r w:rsidRPr="0077169D">
        <w:rPr>
          <w:rFonts w:ascii="Arial" w:eastAsia="Arial" w:hAnsi="Arial" w:cs="Arial"/>
        </w:rPr>
        <w:t>, de la ciudad de Bogotá D.C.</w:t>
      </w:r>
    </w:p>
    <w:p w14:paraId="2F9E5213" w14:textId="77777777" w:rsidR="0077169D" w:rsidRPr="0077169D" w:rsidRDefault="0077169D" w:rsidP="0077169D">
      <w:pPr>
        <w:spacing w:after="0"/>
        <w:ind w:right="48"/>
        <w:jc w:val="both"/>
        <w:rPr>
          <w:rFonts w:ascii="Arial" w:eastAsia="Arial" w:hAnsi="Arial" w:cs="Arial"/>
        </w:rPr>
      </w:pPr>
    </w:p>
    <w:p w14:paraId="67BF61EA" w14:textId="77777777" w:rsidR="0077169D" w:rsidRPr="0077169D" w:rsidRDefault="0077169D" w:rsidP="0077169D">
      <w:pPr>
        <w:spacing w:after="0"/>
        <w:ind w:right="48"/>
        <w:jc w:val="both"/>
        <w:rPr>
          <w:rFonts w:ascii="Arial" w:eastAsia="Arial" w:hAnsi="Arial" w:cs="Arial"/>
        </w:rPr>
      </w:pPr>
      <w:bookmarkStart w:id="8" w:name="_Hlk199259958"/>
      <w:r w:rsidRPr="0077169D">
        <w:rPr>
          <w:rFonts w:ascii="Arial" w:eastAsia="Arial" w:hAnsi="Arial" w:cs="Arial"/>
          <w:b/>
        </w:rPr>
        <w:t xml:space="preserve">ARTÍCULO TERCERO. </w:t>
      </w:r>
      <w:r w:rsidRPr="0077169D">
        <w:rPr>
          <w:rFonts w:ascii="Arial" w:eastAsia="Arial" w:hAnsi="Arial" w:cs="Arial"/>
        </w:rPr>
        <w:t>Remitir copia del presente acto administrativo, con los soportes de comunicación, a la Subdirección Financiera de esta Entidad, para lo de su competencia.</w:t>
      </w:r>
    </w:p>
    <w:p w14:paraId="341C44FF" w14:textId="77777777" w:rsidR="0077169D" w:rsidRPr="0077169D" w:rsidRDefault="0077169D" w:rsidP="0077169D">
      <w:pPr>
        <w:spacing w:after="0"/>
        <w:ind w:right="48"/>
        <w:jc w:val="both"/>
        <w:rPr>
          <w:rFonts w:ascii="Arial" w:eastAsia="Arial" w:hAnsi="Arial" w:cs="Arial"/>
          <w:b/>
        </w:rPr>
      </w:pPr>
    </w:p>
    <w:p w14:paraId="3B8FAF32" w14:textId="5EA314D2" w:rsidR="0077169D" w:rsidRPr="0077169D" w:rsidRDefault="0077169D" w:rsidP="0077169D">
      <w:pPr>
        <w:spacing w:after="0"/>
        <w:ind w:right="48"/>
        <w:jc w:val="both"/>
        <w:rPr>
          <w:rFonts w:ascii="Arial" w:eastAsia="Arial" w:hAnsi="Arial" w:cs="Arial"/>
        </w:rPr>
      </w:pPr>
      <w:r w:rsidRPr="0077169D">
        <w:rPr>
          <w:rFonts w:ascii="Arial" w:eastAsia="Arial" w:hAnsi="Arial" w:cs="Arial"/>
          <w:b/>
        </w:rPr>
        <w:t>ARTÍCULO CUARTO.</w:t>
      </w:r>
      <w:r w:rsidRPr="0077169D">
        <w:rPr>
          <w:rFonts w:ascii="Arial" w:eastAsia="Arial" w:hAnsi="Arial" w:cs="Arial"/>
        </w:rPr>
        <w:t xml:space="preserve"> Remitir el expediente </w:t>
      </w:r>
      <w:r w:rsidRPr="0077169D">
        <w:rPr>
          <w:rFonts w:ascii="Arial" w:eastAsia="Arial" w:hAnsi="Arial" w:cs="Arial"/>
          <w:b/>
        </w:rPr>
        <w:t>SDA-03-2025-1874</w:t>
      </w:r>
      <w:r w:rsidRPr="0077169D">
        <w:rPr>
          <w:rFonts w:ascii="Arial" w:eastAsia="Arial" w:hAnsi="Arial" w:cs="Arial"/>
        </w:rPr>
        <w:t xml:space="preserve">, al grupo de expedientes de esta autoridad ambiental, a efectos de que proceda su archivo definitivo. </w:t>
      </w:r>
    </w:p>
    <w:p w14:paraId="1240F2B9" w14:textId="77777777" w:rsidR="0077169D" w:rsidRPr="0077169D" w:rsidRDefault="0077169D" w:rsidP="0077169D">
      <w:pPr>
        <w:spacing w:after="0"/>
        <w:ind w:right="48"/>
        <w:jc w:val="both"/>
        <w:rPr>
          <w:rFonts w:ascii="Arial" w:eastAsia="Arial" w:hAnsi="Arial" w:cs="Arial"/>
        </w:rPr>
      </w:pPr>
    </w:p>
    <w:p w14:paraId="60AC69B6" w14:textId="77777777" w:rsidR="0077169D" w:rsidRPr="00BD53F6" w:rsidRDefault="0077169D" w:rsidP="0077169D">
      <w:pPr>
        <w:spacing w:after="0"/>
        <w:ind w:right="48"/>
        <w:jc w:val="both"/>
        <w:rPr>
          <w:rFonts w:ascii="Arial" w:eastAsia="Arial" w:hAnsi="Arial" w:cs="Arial"/>
        </w:rPr>
      </w:pPr>
      <w:r w:rsidRPr="0077169D">
        <w:rPr>
          <w:rFonts w:ascii="Arial" w:eastAsia="Arial" w:hAnsi="Arial" w:cs="Arial"/>
          <w:b/>
        </w:rPr>
        <w:lastRenderedPageBreak/>
        <w:t xml:space="preserve">ARTÍCULO QUINTO. </w:t>
      </w:r>
      <w:r w:rsidRPr="0077169D">
        <w:rPr>
          <w:rFonts w:ascii="Arial" w:eastAsia="Arial" w:hAnsi="Arial" w:cs="Arial"/>
        </w:rPr>
        <w:t>La presente decisión no lo exonera de la aplicación de las</w:t>
      </w:r>
      <w:r w:rsidRPr="00BD53F6">
        <w:rPr>
          <w:rFonts w:ascii="Arial" w:eastAsia="Arial" w:hAnsi="Arial" w:cs="Arial"/>
        </w:rPr>
        <w:t xml:space="preserve"> sanciones previstas en la Ley 1333 del 21 de julio de 2009, modificada por la Ley 2387 de 2024, por cualquier infracción a la normativa ambiental, sin perjuicio de las acciones civiles y penales a que hubiere lugar.</w:t>
      </w:r>
    </w:p>
    <w:p w14:paraId="51606866" w14:textId="77777777" w:rsidR="0077169D" w:rsidRPr="00BD53F6" w:rsidRDefault="0077169D" w:rsidP="0077169D">
      <w:pPr>
        <w:spacing w:after="0"/>
        <w:ind w:right="48"/>
        <w:jc w:val="both"/>
        <w:rPr>
          <w:rFonts w:ascii="Arial" w:eastAsia="Arial" w:hAnsi="Arial" w:cs="Arial"/>
        </w:rPr>
      </w:pPr>
    </w:p>
    <w:p w14:paraId="7A91DF80" w14:textId="77777777" w:rsidR="0077169D" w:rsidRPr="00BF04C7" w:rsidRDefault="0077169D" w:rsidP="0077169D">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8"/>
    <w:p w14:paraId="49383885" w14:textId="77777777" w:rsidR="0077169D" w:rsidRPr="00BF04C7" w:rsidRDefault="0077169D" w:rsidP="0077169D">
      <w:pPr>
        <w:spacing w:after="0"/>
        <w:ind w:right="48"/>
        <w:jc w:val="both"/>
        <w:rPr>
          <w:rFonts w:ascii="Arial" w:eastAsia="Arial" w:hAnsi="Arial" w:cs="Arial"/>
        </w:rPr>
      </w:pPr>
    </w:p>
    <w:p w14:paraId="0CDD2C72" w14:textId="77777777" w:rsidR="0077169D" w:rsidRPr="004C7879" w:rsidRDefault="0077169D" w:rsidP="0077169D">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1BFEDAFF" w14:textId="77777777" w:rsidR="0077169D" w:rsidRDefault="0077169D" w:rsidP="0077169D"/>
    <w:p w14:paraId="7B21529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486960D6"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de  </w:t>
      </w:r>
      <w:bookmarkStart w:id="10" w:name="mes1"/>
      <w:r w:rsidRPr="00D3506E">
        <w:rPr>
          <w:rFonts w:ascii="Arial" w:hAnsi="Arial" w:cs="Arial"/>
          <w:b/>
          <w:sz w:val="24"/>
          <w:szCs w:val="24"/>
        </w:rPr>
        <w:t>xxxxxxx</w:t>
      </w:r>
      <w:bookmarkEnd w:id="10"/>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
    <w:p w14:paraId="0DB4DBC5" w14:textId="77777777" w:rsidR="00151297" w:rsidRDefault="00151297" w:rsidP="00855A3B">
      <w:pPr>
        <w:spacing w:after="0" w:line="240" w:lineRule="auto"/>
      </w:pPr>
    </w:p>
    <w:p w14:paraId="6E5FC8DD"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BA9BE3E" w14:textId="77777777" w:rsidR="00151297" w:rsidRDefault="00000000" w:rsidP="007E0C89">
      <w:pPr>
        <w:spacing w:after="0"/>
      </w:pPr>
      <w:bookmarkStart w:id="12" w:name="gdocs_firma"/>
      <w:r>
        <w:rPr>
          <w:rFonts w:cs="Arial"/>
          <w:noProof/>
          <w:lang w:val="es-CO" w:eastAsia="es-CO"/>
        </w:rPr>
        <w:drawing>
          <wp:inline distT="0" distB="0" distL="0" distR="0" wp14:anchorId="460ECEB4" wp14:editId="411CAF0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69F44961" w14:textId="77777777" w:rsidR="00151297" w:rsidRDefault="00000000"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5BB00DFD" w14:textId="77777777" w:rsidR="007E0C89" w:rsidRDefault="00000000"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0C159781"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361D541" w14:textId="77777777" w:rsidR="00D3506E" w:rsidRDefault="00D3506E" w:rsidP="00151297">
      <w:pPr>
        <w:spacing w:after="0" w:line="240" w:lineRule="auto"/>
        <w:rPr>
          <w:rFonts w:ascii="Arial" w:hAnsi="Arial" w:cs="Arial"/>
          <w:i/>
          <w:sz w:val="16"/>
          <w:szCs w:val="16"/>
        </w:rPr>
      </w:pPr>
    </w:p>
    <w:p w14:paraId="47BA83BD" w14:textId="1BC1F059" w:rsidR="007E0C89" w:rsidRDefault="0077169D" w:rsidP="00151297">
      <w:pPr>
        <w:spacing w:after="0" w:line="240" w:lineRule="auto"/>
        <w:rPr>
          <w:rFonts w:ascii="Arial" w:hAnsi="Arial" w:cs="Arial"/>
          <w:i/>
          <w:sz w:val="16"/>
          <w:szCs w:val="16"/>
        </w:rPr>
      </w:pPr>
      <w:r w:rsidRPr="0077169D">
        <w:rPr>
          <w:rFonts w:ascii="Arial" w:hAnsi="Arial" w:cs="Arial"/>
          <w:i/>
          <w:sz w:val="16"/>
          <w:szCs w:val="16"/>
        </w:rPr>
        <w:t>E</w:t>
      </w:r>
      <w:r w:rsidRPr="0077169D">
        <w:rPr>
          <w:rFonts w:ascii="Arial" w:hAnsi="Arial" w:cs="Arial"/>
          <w:i/>
          <w:sz w:val="16"/>
          <w:szCs w:val="16"/>
        </w:rPr>
        <w:t>xpediente</w:t>
      </w:r>
      <w:r>
        <w:rPr>
          <w:rFonts w:ascii="Arial" w:hAnsi="Arial" w:cs="Arial"/>
          <w:i/>
          <w:sz w:val="16"/>
          <w:szCs w:val="16"/>
        </w:rPr>
        <w:t>:</w:t>
      </w:r>
      <w:r w:rsidRPr="0077169D">
        <w:rPr>
          <w:rFonts w:ascii="Arial" w:hAnsi="Arial" w:cs="Arial"/>
          <w:i/>
          <w:sz w:val="16"/>
          <w:szCs w:val="16"/>
        </w:rPr>
        <w:t xml:space="preserve"> SDA-03-2025-1874</w:t>
      </w:r>
    </w:p>
    <w:p w14:paraId="595CBE2E"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5F8C05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t xml:space="preserve"> </w:t>
      </w:r>
      <w:bookmarkEnd w:id="15"/>
    </w:p>
    <w:p w14:paraId="42F82E23"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ED80" w14:textId="77777777" w:rsidR="00D325C9" w:rsidRDefault="00D325C9">
      <w:pPr>
        <w:spacing w:after="0" w:line="240" w:lineRule="auto"/>
      </w:pPr>
      <w:r>
        <w:separator/>
      </w:r>
    </w:p>
  </w:endnote>
  <w:endnote w:type="continuationSeparator" w:id="0">
    <w:p w14:paraId="7A18B4DF" w14:textId="77777777" w:rsidR="00D325C9" w:rsidRDefault="00D32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6BE9"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C2C90F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112C6" w14:paraId="035ACAD0" w14:textId="77777777">
      <w:trPr>
        <w:trHeight w:val="1320"/>
      </w:trPr>
      <w:tc>
        <w:tcPr>
          <w:tcW w:w="4824" w:type="dxa"/>
          <w:tcMar>
            <w:top w:w="0" w:type="dxa"/>
            <w:left w:w="0" w:type="dxa"/>
            <w:bottom w:w="0" w:type="dxa"/>
            <w:right w:w="0" w:type="dxa"/>
          </w:tcMar>
          <w:vAlign w:val="center"/>
        </w:tcPr>
        <w:p w14:paraId="54C29DA9" w14:textId="03DCBDE0" w:rsidR="001112C6" w:rsidRDefault="0077169D">
          <w:pPr>
            <w:pStyle w:val="Normal0"/>
          </w:pPr>
          <w:r>
            <w:rPr>
              <w:noProof/>
            </w:rPr>
            <w:drawing>
              <wp:inline distT="0" distB="0" distL="0" distR="0" wp14:anchorId="039D3D81" wp14:editId="4C8E22E0">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9274A50" w14:textId="6DAF7A94" w:rsidR="001112C6" w:rsidRDefault="0077169D">
          <w:pPr>
            <w:pStyle w:val="Normal0"/>
            <w:jc w:val="right"/>
          </w:pPr>
          <w:r>
            <w:rPr>
              <w:noProof/>
            </w:rPr>
            <w:drawing>
              <wp:inline distT="0" distB="0" distL="0" distR="0" wp14:anchorId="424D2BB8" wp14:editId="0898EC57">
                <wp:extent cx="1577340" cy="807720"/>
                <wp:effectExtent l="0" t="0" r="3810" b="0"/>
                <wp:docPr id="73330773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4D2348AE" w14:textId="77777777" w:rsidR="001112C6" w:rsidRDefault="001112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E5188" w14:textId="77777777" w:rsidR="00D325C9" w:rsidRDefault="00D325C9">
      <w:pPr>
        <w:spacing w:after="0" w:line="240" w:lineRule="auto"/>
      </w:pPr>
      <w:r>
        <w:separator/>
      </w:r>
    </w:p>
  </w:footnote>
  <w:footnote w:type="continuationSeparator" w:id="0">
    <w:p w14:paraId="6A372B85" w14:textId="77777777" w:rsidR="00D325C9" w:rsidRDefault="00D32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A1AEA"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112C6" w14:paraId="4F2FC06F" w14:textId="77777777">
      <w:tc>
        <w:tcPr>
          <w:tcW w:w="9406" w:type="dxa"/>
          <w:tcMar>
            <w:top w:w="160" w:type="dxa"/>
            <w:left w:w="0" w:type="dxa"/>
            <w:bottom w:w="0" w:type="dxa"/>
            <w:right w:w="0" w:type="dxa"/>
          </w:tcMar>
        </w:tcPr>
        <w:p w14:paraId="67875E0B" w14:textId="5CCF5017" w:rsidR="001112C6" w:rsidRDefault="0077169D">
          <w:pPr>
            <w:pStyle w:val="Normal1"/>
            <w:jc w:val="center"/>
          </w:pPr>
          <w:r>
            <w:rPr>
              <w:noProof/>
            </w:rPr>
            <w:drawing>
              <wp:inline distT="0" distB="0" distL="0" distR="0" wp14:anchorId="4653457A" wp14:editId="7BB7FF6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5F64680" w14:textId="77777777" w:rsidR="001112C6" w:rsidRDefault="001112C6"/>
  <w:p w14:paraId="03FB9716" w14:textId="77777777" w:rsidR="005433B0" w:rsidRDefault="005433B0" w:rsidP="00151297">
    <w:pPr>
      <w:pStyle w:val="Encabezado"/>
      <w:jc w:val="center"/>
      <w:rPr>
        <w:noProof/>
        <w:lang w:eastAsia="es-CO"/>
      </w:rPr>
    </w:pPr>
  </w:p>
  <w:p w14:paraId="65DFE0C3"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411780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2C6"/>
    <w:rsid w:val="00091096"/>
    <w:rsid w:val="000F3F6D"/>
    <w:rsid w:val="001112C6"/>
    <w:rsid w:val="00151297"/>
    <w:rsid w:val="00151E86"/>
    <w:rsid w:val="00454FDF"/>
    <w:rsid w:val="004A586C"/>
    <w:rsid w:val="00521220"/>
    <w:rsid w:val="005433B0"/>
    <w:rsid w:val="006A57A7"/>
    <w:rsid w:val="00721654"/>
    <w:rsid w:val="0077169D"/>
    <w:rsid w:val="007E0C89"/>
    <w:rsid w:val="00855A3B"/>
    <w:rsid w:val="00955E17"/>
    <w:rsid w:val="00A77307"/>
    <w:rsid w:val="00D325C9"/>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57F63"/>
  <w15:docId w15:val="{46457404-0926-4688-B694-19C00171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77169D"/>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77169D"/>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1859</Words>
  <Characters>10230</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2025-08-29T04:24:00Z</dcterms:created>
  <dcterms:modified xsi:type="dcterms:W3CDTF">2025-08-29T04:24:00Z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